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384" w:rsidRPr="000D272C" w:rsidRDefault="00D51384" w:rsidP="00D51384">
      <w:pPr>
        <w:jc w:val="right"/>
      </w:pPr>
      <w:r w:rsidRPr="00152C1E">
        <w:rPr>
          <w:b/>
          <w:bCs/>
        </w:rPr>
        <w:tab/>
      </w:r>
      <w:r>
        <w:rPr>
          <w:b/>
          <w:bCs/>
        </w:rPr>
        <w:tab/>
      </w:r>
      <w:r w:rsidRPr="000D272C">
        <w:rPr>
          <w:bCs/>
        </w:rPr>
        <w:t>Pirkimo s</w:t>
      </w:r>
      <w:r w:rsidRPr="000D272C">
        <w:t>ąlygų</w:t>
      </w:r>
    </w:p>
    <w:p w:rsidR="00D51384" w:rsidRDefault="00D51384" w:rsidP="00D51384">
      <w:pPr>
        <w:jc w:val="right"/>
      </w:pPr>
      <w:r w:rsidRPr="000D272C">
        <w:t xml:space="preserve">1 priedas </w:t>
      </w:r>
    </w:p>
    <w:p w:rsidR="00D51384" w:rsidRDefault="00D51384" w:rsidP="00D51384">
      <w:pPr>
        <w:jc w:val="right"/>
      </w:pPr>
    </w:p>
    <w:p w:rsidR="00D51384" w:rsidRDefault="00D51384" w:rsidP="00D51384">
      <w:pPr>
        <w:shd w:val="clear" w:color="auto" w:fill="FFFFFF"/>
        <w:rPr>
          <w:b/>
          <w:bCs/>
          <w:color w:val="000000"/>
        </w:rPr>
      </w:pPr>
    </w:p>
    <w:p w:rsidR="00D51384" w:rsidRDefault="00D51384" w:rsidP="00D51384">
      <w:pPr>
        <w:ind w:right="-178"/>
        <w:jc w:val="center"/>
        <w:rPr>
          <w:sz w:val="20"/>
          <w:szCs w:val="16"/>
        </w:rPr>
      </w:pPr>
      <w:r>
        <w:rPr>
          <w:sz w:val="20"/>
          <w:szCs w:val="16"/>
        </w:rPr>
        <w:t>Herbas arba prekių ženklas</w:t>
      </w:r>
    </w:p>
    <w:p w:rsidR="00D51384" w:rsidRDefault="00D51384" w:rsidP="00D51384">
      <w:pPr>
        <w:ind w:right="-178"/>
        <w:jc w:val="center"/>
        <w:rPr>
          <w:sz w:val="20"/>
          <w:szCs w:val="16"/>
        </w:rPr>
      </w:pPr>
      <w:r>
        <w:rPr>
          <w:sz w:val="20"/>
          <w:szCs w:val="16"/>
        </w:rPr>
        <w:t>(Tiekėjo pavadinimas)</w:t>
      </w:r>
    </w:p>
    <w:p w:rsidR="00D51384" w:rsidRDefault="00D51384" w:rsidP="00D51384">
      <w:pPr>
        <w:ind w:right="-178"/>
        <w:jc w:val="center"/>
        <w:rPr>
          <w:sz w:val="20"/>
          <w:szCs w:val="16"/>
        </w:rPr>
      </w:pPr>
    </w:p>
    <w:p w:rsidR="00D51384" w:rsidRDefault="00D51384" w:rsidP="00D51384">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51384" w:rsidRDefault="00D51384" w:rsidP="00D51384">
      <w:pPr>
        <w:jc w:val="both"/>
      </w:pPr>
    </w:p>
    <w:p w:rsidR="00D51384" w:rsidRDefault="00D51384" w:rsidP="00D51384">
      <w:pPr>
        <w:jc w:val="both"/>
      </w:pPr>
      <w:r>
        <w:t>Skuodo rajono savivaldybės administracijai</w:t>
      </w:r>
    </w:p>
    <w:p w:rsidR="00D51384" w:rsidRPr="00D51384" w:rsidRDefault="00D51384" w:rsidP="00D51384">
      <w:pPr>
        <w:jc w:val="both"/>
      </w:pPr>
    </w:p>
    <w:p w:rsidR="0072331D" w:rsidRDefault="00D51384" w:rsidP="0072331D">
      <w:pPr>
        <w:pStyle w:val="Antrinispavadinimas"/>
        <w:jc w:val="center"/>
        <w:rPr>
          <w:b/>
          <w:u w:val="none"/>
          <w:lang w:eastAsia="lt-LT"/>
        </w:rPr>
      </w:pPr>
      <w:r w:rsidRPr="00D51384">
        <w:rPr>
          <w:b/>
          <w:bCs/>
          <w:sz w:val="26"/>
          <w:szCs w:val="26"/>
          <w:u w:val="none"/>
          <w:lang w:val="lt-LT"/>
        </w:rPr>
        <w:t xml:space="preserve">PASIŪLYMAS </w:t>
      </w:r>
      <w:r w:rsidRPr="00D51384">
        <w:rPr>
          <w:b/>
          <w:u w:val="none"/>
          <w:lang w:eastAsia="lt-LT"/>
        </w:rPr>
        <w:t xml:space="preserve"> </w:t>
      </w:r>
    </w:p>
    <w:p w:rsidR="00D51384" w:rsidRPr="0072331D" w:rsidRDefault="0072331D" w:rsidP="0072331D">
      <w:pPr>
        <w:pStyle w:val="Antrinispavadinimas"/>
        <w:jc w:val="center"/>
        <w:rPr>
          <w:b/>
          <w:u w:val="none"/>
          <w:lang w:eastAsia="lt-LT"/>
        </w:rPr>
      </w:pPr>
      <w:r w:rsidRPr="0072331D">
        <w:rPr>
          <w:b/>
          <w:u w:val="none"/>
          <w:lang w:eastAsia="lt-LT"/>
        </w:rPr>
        <w:t>SKUODO RAJONO SAVIVALDYBĖS VIETINĖS REIKŠMĖS KELIŲ IR GATVIŲ SU ŽVYRO DANGA PRIEŽIŪROS (GREIDERIAVIMO)</w:t>
      </w:r>
      <w:r>
        <w:rPr>
          <w:b/>
          <w:u w:val="none"/>
          <w:lang w:eastAsia="lt-LT"/>
        </w:rPr>
        <w:t xml:space="preserve"> </w:t>
      </w:r>
      <w:r w:rsidR="00D51384" w:rsidRPr="0072331D">
        <w:rPr>
          <w:b/>
          <w:u w:val="none"/>
          <w:lang w:eastAsia="lt-LT"/>
        </w:rPr>
        <w:t>DARBŲ PIRKIMUI</w:t>
      </w:r>
    </w:p>
    <w:p w:rsidR="008B3266" w:rsidRPr="00D51384" w:rsidRDefault="008B3266" w:rsidP="00D51384">
      <w:pPr>
        <w:jc w:val="center"/>
        <w:rPr>
          <w:b/>
          <w:lang w:eastAsia="lt-LT"/>
        </w:rPr>
      </w:pPr>
    </w:p>
    <w:p w:rsidR="00D51384" w:rsidRDefault="00D51384" w:rsidP="00D51384">
      <w:pPr>
        <w:shd w:val="clear" w:color="auto" w:fill="FFFFFF"/>
        <w:jc w:val="center"/>
      </w:pPr>
      <w:r>
        <w:t>____________</w:t>
      </w:r>
      <w:r>
        <w:rPr>
          <w:b/>
          <w:bCs/>
          <w:color w:val="000000"/>
        </w:rPr>
        <w:t xml:space="preserve"> </w:t>
      </w:r>
      <w:r>
        <w:t>Nr.______</w:t>
      </w:r>
    </w:p>
    <w:p w:rsidR="00D51384" w:rsidRPr="00152C1E" w:rsidRDefault="00D51384" w:rsidP="00D51384">
      <w:pPr>
        <w:pStyle w:val="Antrinispavadinimas"/>
        <w:spacing w:before="60" w:after="60"/>
        <w:rPr>
          <w:bCs/>
          <w:color w:val="000000" w:themeColor="text1"/>
          <w:u w:val="none"/>
          <w:vertAlign w:val="superscript"/>
          <w:lang w:val="lt-LT"/>
        </w:rPr>
      </w:pPr>
    </w:p>
    <w:p w:rsidR="008B3266" w:rsidRDefault="008B3266" w:rsidP="008B3266">
      <w:pPr>
        <w:ind w:left="360"/>
        <w:contextualSpacing/>
        <w:jc w:val="center"/>
        <w:rPr>
          <w:b/>
        </w:rPr>
      </w:pPr>
      <w:bookmarkStart w:id="0" w:name="_Toc147739116"/>
      <w:r>
        <w:rPr>
          <w:b/>
        </w:rPr>
        <w:t xml:space="preserve">I. </w:t>
      </w:r>
      <w:r w:rsidRPr="008B3266">
        <w:rPr>
          <w:b/>
        </w:rPr>
        <w:t xml:space="preserve">INFORMACIJA APIE TIEKĖJĄ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752904" w:rsidRPr="00752904" w:rsidTr="00203E3E">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752904" w:rsidRPr="00752904" w:rsidRDefault="00752904" w:rsidP="00752904">
            <w:pPr>
              <w:jc w:val="both"/>
            </w:pPr>
            <w:bookmarkStart w:id="1" w:name="_Toc329443227"/>
            <w:r w:rsidRPr="00752904">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752904" w:rsidRPr="00752904" w:rsidRDefault="00752904" w:rsidP="00752904">
            <w:pPr>
              <w:jc w:val="both"/>
            </w:pPr>
          </w:p>
        </w:tc>
      </w:tr>
      <w:tr w:rsidR="00752904" w:rsidRPr="00752904" w:rsidTr="00203E3E">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752904" w:rsidRPr="00752904" w:rsidRDefault="00752904" w:rsidP="00752904">
            <w:pPr>
              <w:jc w:val="both"/>
            </w:pPr>
            <w:r w:rsidRPr="00752904">
              <w:t>Tiekėjo arba ūkio subjektų grupės narių juridinio asmens kodas (-ai), adresas (ai), (tuo atveju, jei pasiūlymą teikia fizinis asmuo - verslo pažymė</w:t>
            </w:r>
            <w:r w:rsidR="0076615C">
              <w:t>jimo Nr. ar pan.)</w:t>
            </w:r>
          </w:p>
        </w:tc>
        <w:tc>
          <w:tcPr>
            <w:tcW w:w="3368" w:type="dxa"/>
            <w:tcBorders>
              <w:top w:val="single" w:sz="4" w:space="0" w:color="auto"/>
              <w:left w:val="single" w:sz="4" w:space="0" w:color="auto"/>
              <w:bottom w:val="single" w:sz="4" w:space="0" w:color="auto"/>
              <w:right w:val="single" w:sz="4" w:space="0" w:color="auto"/>
            </w:tcBorders>
          </w:tcPr>
          <w:p w:rsidR="00752904" w:rsidRPr="00752904" w:rsidRDefault="00752904" w:rsidP="00752904">
            <w:pPr>
              <w:jc w:val="both"/>
            </w:pPr>
          </w:p>
        </w:tc>
      </w:tr>
      <w:tr w:rsidR="00752904" w:rsidRPr="00752904" w:rsidTr="00203E3E">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752904" w:rsidRPr="00752904" w:rsidRDefault="00752904" w:rsidP="00752904">
            <w:pPr>
              <w:jc w:val="both"/>
            </w:pPr>
            <w:r w:rsidRPr="00752904">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752904" w:rsidRPr="00752904" w:rsidRDefault="00752904" w:rsidP="00752904">
            <w:pPr>
              <w:jc w:val="both"/>
            </w:pPr>
          </w:p>
        </w:tc>
      </w:tr>
      <w:tr w:rsidR="00752904" w:rsidRPr="00752904" w:rsidTr="00203E3E">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752904" w:rsidRPr="00752904" w:rsidRDefault="00752904" w:rsidP="00752904">
            <w:pPr>
              <w:jc w:val="both"/>
            </w:pPr>
            <w:r w:rsidRPr="00752904">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752904" w:rsidRPr="00752904" w:rsidRDefault="00752904" w:rsidP="00752904">
            <w:pPr>
              <w:jc w:val="both"/>
            </w:pPr>
          </w:p>
        </w:tc>
      </w:tr>
    </w:tbl>
    <w:p w:rsidR="00752904" w:rsidRPr="008B3266" w:rsidRDefault="00752904" w:rsidP="00752904">
      <w:pPr>
        <w:spacing w:line="259" w:lineRule="auto"/>
        <w:rPr>
          <w:bCs/>
        </w:rPr>
      </w:pPr>
    </w:p>
    <w:p w:rsidR="008B3266" w:rsidRPr="008B3266" w:rsidRDefault="008B3266" w:rsidP="008B3266">
      <w:pPr>
        <w:spacing w:line="259" w:lineRule="auto"/>
        <w:ind w:left="720"/>
        <w:jc w:val="center"/>
        <w:rPr>
          <w:b/>
          <w:bCs/>
          <w:sz w:val="22"/>
          <w:szCs w:val="22"/>
        </w:rPr>
      </w:pPr>
      <w:r>
        <w:rPr>
          <w:b/>
          <w:bCs/>
          <w:sz w:val="22"/>
          <w:szCs w:val="22"/>
        </w:rPr>
        <w:t>II</w:t>
      </w:r>
      <w:r w:rsidRPr="008B3266">
        <w:rPr>
          <w:b/>
          <w:bCs/>
          <w:sz w:val="22"/>
          <w:szCs w:val="22"/>
        </w:rPr>
        <w:t xml:space="preserve">. INFORMACIJA APIE </w:t>
      </w:r>
      <w:bookmarkEnd w:id="1"/>
      <w:r w:rsidRPr="008B3266">
        <w:rPr>
          <w:b/>
          <w:bCs/>
          <w:sz w:val="22"/>
          <w:szCs w:val="22"/>
        </w:rPr>
        <w:t>ŪKIO SUBJEKTUS KURIŲ PAJĖGUMAIS REMIASI</w:t>
      </w:r>
    </w:p>
    <w:p w:rsidR="008B3266" w:rsidRPr="008B3266" w:rsidRDefault="008B3266" w:rsidP="008B3266">
      <w:pPr>
        <w:suppressAutoHyphens/>
        <w:jc w:val="both"/>
        <w:rPr>
          <w:rFonts w:eastAsia="Calibri"/>
          <w:i/>
          <w:spacing w:val="-4"/>
          <w:sz w:val="22"/>
          <w:szCs w:val="22"/>
          <w:lang w:eastAsia="ar-SA"/>
        </w:rPr>
      </w:pPr>
      <w:r w:rsidRPr="008B3266">
        <w:rPr>
          <w:rFonts w:eastAsia="Calibri"/>
          <w:i/>
          <w:spacing w:val="-4"/>
          <w:sz w:val="22"/>
          <w:szCs w:val="22"/>
          <w:lang w:eastAsia="ar-SA"/>
        </w:rPr>
        <w:t>/Pildoma, jei tiekėjas ketina pasitelkti  ūkio subjektą (-</w:t>
      </w:r>
      <w:proofErr w:type="spellStart"/>
      <w:r w:rsidRPr="008B3266">
        <w:rPr>
          <w:rFonts w:eastAsia="Calibri"/>
          <w:i/>
          <w:spacing w:val="-4"/>
          <w:sz w:val="22"/>
          <w:szCs w:val="22"/>
          <w:lang w:eastAsia="ar-SA"/>
        </w:rPr>
        <w:t>us</w:t>
      </w:r>
      <w:proofErr w:type="spellEnd"/>
      <w:r w:rsidRPr="008B3266">
        <w:rPr>
          <w:rFonts w:eastAsia="Calibri"/>
          <w:i/>
          <w:spacing w:val="-4"/>
          <w:sz w:val="22"/>
          <w:szCs w:val="22"/>
          <w:lang w:eastAsia="ar-SA"/>
        </w:rPr>
        <w:t>)</w:t>
      </w:r>
      <w:r w:rsidRPr="008B3266">
        <w:rPr>
          <w:sz w:val="22"/>
          <w:szCs w:val="22"/>
          <w:lang w:eastAsia="lt-LT"/>
        </w:rPr>
        <w:t xml:space="preserve"> kad </w:t>
      </w:r>
      <w:r w:rsidRPr="008B3266">
        <w:rPr>
          <w:b/>
          <w:i/>
          <w:sz w:val="22"/>
          <w:szCs w:val="22"/>
          <w:lang w:eastAsia="lt-LT"/>
        </w:rPr>
        <w:t>atitiktų kvalifikacijos reikalavimus</w:t>
      </w:r>
      <w:r w:rsidRPr="008B3266">
        <w:rPr>
          <w:i/>
          <w:sz w:val="22"/>
          <w:szCs w:val="22"/>
        </w:rPr>
        <w:t xml:space="preserve"> </w:t>
      </w:r>
      <w:r w:rsidRPr="008B3266">
        <w:rPr>
          <w:rFonts w:eastAsia="Calibri"/>
          <w:i/>
          <w:spacing w:val="-4"/>
          <w:sz w:val="22"/>
          <w:szCs w:val="22"/>
          <w:lang w:eastAsia="ar-SA"/>
        </w:rPr>
        <w:t>/</w:t>
      </w:r>
      <w:r w:rsidRPr="008B3266">
        <w:rPr>
          <w:rFonts w:eastAsia="Calibri"/>
          <w:sz w:val="22"/>
          <w:szCs w:val="22"/>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snapToGrid w:val="0"/>
              <w:rPr>
                <w:rFonts w:eastAsia="Calibri"/>
                <w:i/>
                <w:spacing w:val="-6"/>
                <w:sz w:val="22"/>
                <w:szCs w:val="22"/>
                <w:lang w:eastAsia="ar-SA"/>
              </w:rPr>
            </w:pPr>
            <w:r w:rsidRPr="008B3266">
              <w:rPr>
                <w:rFonts w:eastAsia="Calibri"/>
                <w:sz w:val="22"/>
                <w:szCs w:val="22"/>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cs="Calibri"/>
                <w:sz w:val="22"/>
                <w:szCs w:val="22"/>
                <w:lang w:eastAsia="ar-SA"/>
              </w:rPr>
            </w:pPr>
          </w:p>
        </w:tc>
      </w:tr>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rPr>
                <w:rFonts w:eastAsia="Calibri"/>
                <w:sz w:val="22"/>
                <w:szCs w:val="22"/>
                <w:lang w:eastAsia="ar-SA"/>
              </w:rPr>
            </w:pPr>
            <w:r w:rsidRPr="008B3266">
              <w:rPr>
                <w:rFonts w:eastAsia="Calibri"/>
                <w:sz w:val="22"/>
                <w:szCs w:val="22"/>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cs="Calibri"/>
                <w:sz w:val="22"/>
                <w:szCs w:val="22"/>
                <w:lang w:eastAsia="ar-SA"/>
              </w:rPr>
            </w:pPr>
          </w:p>
        </w:tc>
      </w:tr>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rPr>
                <w:rFonts w:eastAsia="Calibri" w:cs="Calibri"/>
                <w:sz w:val="22"/>
                <w:szCs w:val="22"/>
                <w:lang w:eastAsia="ar-SA"/>
              </w:rPr>
            </w:pPr>
            <w:r w:rsidRPr="008B3266">
              <w:rPr>
                <w:rFonts w:eastAsia="Calibri" w:cs="Calibri"/>
                <w:sz w:val="22"/>
                <w:szCs w:val="22"/>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cs="Calibri"/>
                <w:sz w:val="22"/>
                <w:szCs w:val="22"/>
                <w:lang w:eastAsia="ar-SA"/>
              </w:rPr>
            </w:pPr>
          </w:p>
        </w:tc>
      </w:tr>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rPr>
                <w:rFonts w:eastAsia="Calibri" w:cs="Calibri"/>
                <w:sz w:val="22"/>
                <w:szCs w:val="22"/>
                <w:lang w:eastAsia="ar-SA"/>
              </w:rPr>
            </w:pPr>
            <w:r w:rsidRPr="008B3266">
              <w:rPr>
                <w:sz w:val="22"/>
                <w:szCs w:val="22"/>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cs="Calibri"/>
                <w:sz w:val="22"/>
                <w:szCs w:val="22"/>
                <w:lang w:eastAsia="ar-SA"/>
              </w:rPr>
            </w:pPr>
          </w:p>
        </w:tc>
      </w:tr>
    </w:tbl>
    <w:p w:rsidR="008B3266" w:rsidRPr="008B3266" w:rsidRDefault="008B3266" w:rsidP="008B3266">
      <w:pPr>
        <w:jc w:val="both"/>
        <w:rPr>
          <w:i/>
          <w:spacing w:val="-4"/>
          <w:sz w:val="22"/>
          <w:szCs w:val="22"/>
          <w:lang w:val="en-GB"/>
        </w:rPr>
      </w:pPr>
    </w:p>
    <w:p w:rsidR="008B3266" w:rsidRPr="008B3266" w:rsidRDefault="008B3266" w:rsidP="008B3266">
      <w:pPr>
        <w:spacing w:line="259" w:lineRule="auto"/>
        <w:jc w:val="center"/>
        <w:rPr>
          <w:sz w:val="22"/>
          <w:szCs w:val="22"/>
        </w:rPr>
      </w:pPr>
      <w:r>
        <w:rPr>
          <w:b/>
          <w:bCs/>
          <w:sz w:val="22"/>
          <w:szCs w:val="22"/>
        </w:rPr>
        <w:t>III</w:t>
      </w:r>
      <w:r w:rsidRPr="008B3266">
        <w:rPr>
          <w:b/>
          <w:bCs/>
          <w:sz w:val="22"/>
          <w:szCs w:val="22"/>
        </w:rPr>
        <w:t>. INFORMACIJA APIE SUBTIEKĖJUS</w:t>
      </w:r>
    </w:p>
    <w:p w:rsidR="008B3266" w:rsidRPr="008B3266" w:rsidRDefault="008B3266" w:rsidP="008B3266">
      <w:pPr>
        <w:jc w:val="both"/>
        <w:rPr>
          <w:i/>
          <w:sz w:val="22"/>
          <w:szCs w:val="22"/>
          <w:lang w:eastAsia="lt-LT"/>
        </w:rPr>
      </w:pPr>
      <w:r w:rsidRPr="008B3266">
        <w:rPr>
          <w:rFonts w:eastAsia="Calibri"/>
          <w:i/>
          <w:spacing w:val="-4"/>
          <w:sz w:val="22"/>
          <w:szCs w:val="22"/>
          <w:lang w:eastAsia="ar-SA"/>
        </w:rPr>
        <w:t>/Pildoma, jei tiekėjas ketina pasitelkti  subrangovą (-</w:t>
      </w:r>
      <w:proofErr w:type="spellStart"/>
      <w:r w:rsidRPr="008B3266">
        <w:rPr>
          <w:rFonts w:eastAsia="Calibri"/>
          <w:i/>
          <w:spacing w:val="-4"/>
          <w:sz w:val="22"/>
          <w:szCs w:val="22"/>
          <w:lang w:eastAsia="ar-SA"/>
        </w:rPr>
        <w:t>us</w:t>
      </w:r>
      <w:proofErr w:type="spellEnd"/>
      <w:r w:rsidRPr="008B3266">
        <w:rPr>
          <w:rFonts w:eastAsia="Calibri"/>
          <w:i/>
          <w:spacing w:val="-4"/>
          <w:sz w:val="22"/>
          <w:szCs w:val="22"/>
          <w:lang w:eastAsia="ar-SA"/>
        </w:rPr>
        <w:t xml:space="preserve">), </w:t>
      </w:r>
      <w:proofErr w:type="spellStart"/>
      <w:r w:rsidRPr="008B3266">
        <w:rPr>
          <w:rFonts w:eastAsia="Calibri"/>
          <w:i/>
          <w:sz w:val="22"/>
          <w:szCs w:val="22"/>
          <w:lang w:eastAsia="ar-SA"/>
        </w:rPr>
        <w:t>subteikėją</w:t>
      </w:r>
      <w:proofErr w:type="spellEnd"/>
      <w:r w:rsidRPr="008B3266">
        <w:rPr>
          <w:rFonts w:eastAsia="Calibri"/>
          <w:i/>
          <w:sz w:val="22"/>
          <w:szCs w:val="22"/>
          <w:lang w:eastAsia="ar-SA"/>
        </w:rPr>
        <w:t xml:space="preserve"> (-</w:t>
      </w:r>
      <w:proofErr w:type="spellStart"/>
      <w:r w:rsidRPr="008B3266">
        <w:rPr>
          <w:rFonts w:eastAsia="Calibri"/>
          <w:i/>
          <w:sz w:val="22"/>
          <w:szCs w:val="22"/>
          <w:lang w:eastAsia="ar-SA"/>
        </w:rPr>
        <w:t>us</w:t>
      </w:r>
      <w:proofErr w:type="spellEnd"/>
      <w:r w:rsidRPr="008B3266">
        <w:rPr>
          <w:rFonts w:eastAsia="Calibri"/>
          <w:i/>
          <w:sz w:val="22"/>
          <w:szCs w:val="22"/>
          <w:lang w:eastAsia="ar-SA"/>
        </w:rPr>
        <w:t xml:space="preserve">) ar </w:t>
      </w:r>
      <w:proofErr w:type="spellStart"/>
      <w:r w:rsidRPr="008B3266">
        <w:rPr>
          <w:rFonts w:eastAsia="Calibri"/>
          <w:i/>
          <w:sz w:val="22"/>
          <w:szCs w:val="22"/>
          <w:lang w:eastAsia="ar-SA"/>
        </w:rPr>
        <w:t>subtiekėją</w:t>
      </w:r>
      <w:proofErr w:type="spellEnd"/>
      <w:r w:rsidRPr="008B3266">
        <w:rPr>
          <w:rFonts w:eastAsia="Calibri"/>
          <w:i/>
          <w:sz w:val="22"/>
          <w:szCs w:val="22"/>
          <w:lang w:eastAsia="ar-SA"/>
        </w:rPr>
        <w:t xml:space="preserve"> (-u)</w:t>
      </w:r>
      <w:r w:rsidRPr="008B3266">
        <w:rPr>
          <w:i/>
          <w:sz w:val="22"/>
          <w:szCs w:val="22"/>
          <w:lang w:val="x-none" w:eastAsia="lt-LT"/>
        </w:rPr>
        <w:t xml:space="preserve"> </w:t>
      </w:r>
      <w:r w:rsidRPr="008B3266">
        <w:rPr>
          <w:b/>
          <w:i/>
          <w:sz w:val="22"/>
          <w:szCs w:val="22"/>
          <w:u w:val="single"/>
          <w:lang w:eastAsia="lt-LT"/>
        </w:rPr>
        <w:t>sutarties vykdymui,</w:t>
      </w:r>
      <w:r w:rsidRPr="008B3266">
        <w:rPr>
          <w:sz w:val="22"/>
          <w:szCs w:val="22"/>
          <w:lang w:eastAsia="lt-LT"/>
        </w:rPr>
        <w:t xml:space="preserve"> tačiau kurių </w:t>
      </w:r>
      <w:r w:rsidRPr="008B3266">
        <w:rPr>
          <w:b/>
          <w:i/>
          <w:sz w:val="22"/>
          <w:szCs w:val="22"/>
          <w:lang w:eastAsia="lt-LT"/>
        </w:rPr>
        <w:t>kvalifikacija tiekėjas nesirems</w:t>
      </w:r>
      <w:r w:rsidRPr="008B3266">
        <w:rPr>
          <w:sz w:val="22"/>
          <w:szCs w:val="22"/>
          <w:lang w:eastAsia="lt-LT"/>
        </w:rPr>
        <w:t>, kad atitiktų kvalifikacijos reikalavimus</w:t>
      </w:r>
      <w:r w:rsidRPr="008B3266">
        <w:rPr>
          <w:i/>
          <w:sz w:val="22"/>
          <w:szCs w:val="22"/>
          <w:lang w:val="x-none" w:eastAsia="lt-LT"/>
        </w:rPr>
        <w:t xml:space="preserve"> (jei taikoma)</w:t>
      </w:r>
      <w:r w:rsidRPr="008B3266">
        <w:rPr>
          <w:i/>
          <w:sz w:val="22"/>
          <w:szCs w:val="22"/>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snapToGrid w:val="0"/>
              <w:rPr>
                <w:rFonts w:eastAsia="Calibri"/>
                <w:i/>
                <w:spacing w:val="-6"/>
                <w:sz w:val="22"/>
                <w:szCs w:val="22"/>
                <w:lang w:eastAsia="ar-SA"/>
              </w:rPr>
            </w:pPr>
            <w:r w:rsidRPr="008B3266">
              <w:rPr>
                <w:rFonts w:eastAsia="Calibri"/>
                <w:sz w:val="22"/>
                <w:szCs w:val="22"/>
                <w:lang w:eastAsia="ar-SA"/>
              </w:rPr>
              <w:t xml:space="preserve">Subrangovo (-ų), </w:t>
            </w:r>
            <w:proofErr w:type="spellStart"/>
            <w:r w:rsidRPr="008B3266">
              <w:rPr>
                <w:rFonts w:eastAsia="Calibri"/>
                <w:sz w:val="22"/>
                <w:szCs w:val="22"/>
                <w:lang w:eastAsia="ar-SA"/>
              </w:rPr>
              <w:t>subteikėjo</w:t>
            </w:r>
            <w:proofErr w:type="spellEnd"/>
            <w:r w:rsidRPr="008B3266">
              <w:rPr>
                <w:rFonts w:eastAsia="Calibri"/>
                <w:sz w:val="22"/>
                <w:szCs w:val="22"/>
                <w:lang w:eastAsia="ar-SA"/>
              </w:rPr>
              <w:t xml:space="preserve"> (-ų) ar </w:t>
            </w:r>
            <w:proofErr w:type="spellStart"/>
            <w:r w:rsidRPr="008B3266">
              <w:rPr>
                <w:rFonts w:eastAsia="Calibri"/>
                <w:sz w:val="22"/>
                <w:szCs w:val="22"/>
                <w:lang w:eastAsia="ar-SA"/>
              </w:rPr>
              <w:t>subtiekėjo</w:t>
            </w:r>
            <w:proofErr w:type="spellEnd"/>
            <w:r w:rsidRPr="008B3266">
              <w:rPr>
                <w:rFonts w:eastAsia="Calibri"/>
                <w:sz w:val="22"/>
                <w:szCs w:val="22"/>
                <w:lang w:eastAsia="ar-SA"/>
              </w:rPr>
              <w:t xml:space="preserve"> (-ų) pavadinimas</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sz w:val="22"/>
                <w:szCs w:val="22"/>
                <w:lang w:eastAsia="ar-SA"/>
              </w:rPr>
            </w:pPr>
          </w:p>
        </w:tc>
      </w:tr>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rPr>
                <w:rFonts w:eastAsia="Calibri"/>
                <w:sz w:val="22"/>
                <w:szCs w:val="22"/>
                <w:lang w:eastAsia="ar-SA"/>
              </w:rPr>
            </w:pPr>
            <w:r w:rsidRPr="008B3266">
              <w:rPr>
                <w:rFonts w:eastAsia="Calibri"/>
                <w:sz w:val="22"/>
                <w:szCs w:val="22"/>
                <w:lang w:eastAsia="ar-SA"/>
              </w:rPr>
              <w:t xml:space="preserve">Subrangovo (-ų), </w:t>
            </w:r>
            <w:proofErr w:type="spellStart"/>
            <w:r w:rsidRPr="008B3266">
              <w:rPr>
                <w:rFonts w:eastAsia="Calibri"/>
                <w:sz w:val="22"/>
                <w:szCs w:val="22"/>
                <w:lang w:eastAsia="ar-SA"/>
              </w:rPr>
              <w:t>subteikėjo</w:t>
            </w:r>
            <w:proofErr w:type="spellEnd"/>
            <w:r w:rsidRPr="008B3266">
              <w:rPr>
                <w:rFonts w:eastAsia="Calibri"/>
                <w:sz w:val="22"/>
                <w:szCs w:val="22"/>
                <w:lang w:eastAsia="ar-SA"/>
              </w:rPr>
              <w:t xml:space="preserve"> (-ų) ar </w:t>
            </w:r>
            <w:proofErr w:type="spellStart"/>
            <w:r w:rsidRPr="008B3266">
              <w:rPr>
                <w:rFonts w:eastAsia="Calibri"/>
                <w:sz w:val="22"/>
                <w:szCs w:val="22"/>
                <w:lang w:eastAsia="ar-SA"/>
              </w:rPr>
              <w:t>subtiekėjo</w:t>
            </w:r>
            <w:proofErr w:type="spellEnd"/>
            <w:r w:rsidRPr="008B3266">
              <w:rPr>
                <w:rFonts w:eastAsia="Calibri"/>
                <w:sz w:val="22"/>
                <w:szCs w:val="22"/>
                <w:lang w:eastAsia="ar-SA"/>
              </w:rPr>
              <w:t xml:space="preserve"> (-ų) adresas (-ai)</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sz w:val="22"/>
                <w:szCs w:val="22"/>
                <w:lang w:eastAsia="ar-SA"/>
              </w:rPr>
            </w:pPr>
          </w:p>
        </w:tc>
      </w:tr>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rPr>
                <w:rFonts w:eastAsia="Calibri"/>
                <w:sz w:val="22"/>
                <w:szCs w:val="22"/>
                <w:lang w:eastAsia="ar-SA"/>
              </w:rPr>
            </w:pPr>
            <w:r w:rsidRPr="008B3266">
              <w:rPr>
                <w:rFonts w:eastAsia="Calibri"/>
                <w:sz w:val="22"/>
                <w:szCs w:val="22"/>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sz w:val="22"/>
                <w:szCs w:val="22"/>
                <w:lang w:eastAsia="ar-SA"/>
              </w:rPr>
            </w:pPr>
          </w:p>
        </w:tc>
      </w:tr>
      <w:tr w:rsidR="008B3266" w:rsidRPr="008B3266" w:rsidTr="00973E49">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suppressAutoHyphens/>
              <w:rPr>
                <w:rFonts w:eastAsia="Calibri"/>
                <w:sz w:val="22"/>
                <w:szCs w:val="22"/>
                <w:lang w:eastAsia="ar-SA"/>
              </w:rPr>
            </w:pPr>
            <w:r w:rsidRPr="008B3266">
              <w:rPr>
                <w:sz w:val="22"/>
                <w:szCs w:val="22"/>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suppressAutoHyphens/>
              <w:jc w:val="both"/>
              <w:rPr>
                <w:rFonts w:eastAsia="Calibri"/>
                <w:sz w:val="22"/>
                <w:szCs w:val="22"/>
                <w:lang w:eastAsia="ar-SA"/>
              </w:rPr>
            </w:pPr>
          </w:p>
        </w:tc>
      </w:tr>
    </w:tbl>
    <w:p w:rsidR="008B3266" w:rsidRPr="008B3266" w:rsidRDefault="008B3266" w:rsidP="008B3266">
      <w:pPr>
        <w:jc w:val="both"/>
        <w:rPr>
          <w:i/>
          <w:spacing w:val="-4"/>
          <w:sz w:val="22"/>
          <w:szCs w:val="22"/>
          <w:lang w:val="en-GB"/>
        </w:rPr>
      </w:pPr>
    </w:p>
    <w:p w:rsidR="008B3266" w:rsidRPr="008B3266" w:rsidRDefault="008B3266" w:rsidP="008B3266">
      <w:pPr>
        <w:tabs>
          <w:tab w:val="left" w:pos="4008"/>
        </w:tabs>
        <w:jc w:val="center"/>
        <w:rPr>
          <w:b/>
          <w:sz w:val="22"/>
          <w:szCs w:val="22"/>
          <w:lang w:val="en-GB"/>
        </w:rPr>
      </w:pPr>
      <w:r>
        <w:rPr>
          <w:b/>
          <w:sz w:val="22"/>
          <w:szCs w:val="22"/>
          <w:lang w:val="en-GB"/>
        </w:rPr>
        <w:t>IV</w:t>
      </w:r>
      <w:r w:rsidRPr="008B3266">
        <w:rPr>
          <w:b/>
          <w:sz w:val="22"/>
          <w:szCs w:val="22"/>
          <w:lang w:val="en-GB"/>
        </w:rPr>
        <w:t>. INFORMACIJA APIE SPECIALISTUS (KVAZISUBTIEKĖJUS)</w:t>
      </w:r>
    </w:p>
    <w:p w:rsidR="008B3266" w:rsidRPr="008B3266" w:rsidRDefault="008B3266" w:rsidP="008B3266">
      <w:pPr>
        <w:jc w:val="both"/>
        <w:rPr>
          <w:i/>
          <w:sz w:val="22"/>
          <w:szCs w:val="22"/>
        </w:rPr>
      </w:pPr>
      <w:r w:rsidRPr="008B3266">
        <w:rPr>
          <w:i/>
          <w:sz w:val="22"/>
          <w:szCs w:val="22"/>
          <w:lang w:val="en-GB"/>
        </w:rPr>
        <w:t>/</w:t>
      </w:r>
      <w:proofErr w:type="spellStart"/>
      <w:r w:rsidRPr="008B3266">
        <w:rPr>
          <w:i/>
          <w:sz w:val="22"/>
          <w:szCs w:val="22"/>
          <w:lang w:val="en-GB"/>
        </w:rPr>
        <w:t>Pildoma</w:t>
      </w:r>
      <w:proofErr w:type="spellEnd"/>
      <w:r w:rsidRPr="008B3266">
        <w:rPr>
          <w:i/>
          <w:sz w:val="22"/>
          <w:szCs w:val="22"/>
          <w:lang w:val="en-GB"/>
        </w:rPr>
        <w:t xml:space="preserve">, </w:t>
      </w:r>
      <w:proofErr w:type="spellStart"/>
      <w:r w:rsidRPr="008B3266">
        <w:rPr>
          <w:i/>
          <w:sz w:val="22"/>
          <w:szCs w:val="22"/>
          <w:lang w:val="en-GB"/>
        </w:rPr>
        <w:t>jei</w:t>
      </w:r>
      <w:proofErr w:type="spellEnd"/>
      <w:r w:rsidRPr="008B3266">
        <w:rPr>
          <w:i/>
          <w:sz w:val="22"/>
          <w:szCs w:val="22"/>
          <w:lang w:val="en-GB"/>
        </w:rPr>
        <w:t xml:space="preserve"> </w:t>
      </w:r>
      <w:proofErr w:type="spellStart"/>
      <w:r w:rsidRPr="008B3266">
        <w:rPr>
          <w:i/>
          <w:sz w:val="22"/>
          <w:szCs w:val="22"/>
          <w:lang w:val="en-GB"/>
        </w:rPr>
        <w:t>tiekėjas</w:t>
      </w:r>
      <w:proofErr w:type="spellEnd"/>
      <w:r w:rsidRPr="008B3266">
        <w:rPr>
          <w:i/>
          <w:sz w:val="22"/>
          <w:szCs w:val="22"/>
          <w:lang w:val="en-GB"/>
        </w:rPr>
        <w:t xml:space="preserve"> </w:t>
      </w:r>
      <w:proofErr w:type="spellStart"/>
      <w:r w:rsidRPr="008B3266">
        <w:rPr>
          <w:i/>
          <w:sz w:val="22"/>
          <w:szCs w:val="22"/>
          <w:lang w:val="en-GB"/>
        </w:rPr>
        <w:t>ketina</w:t>
      </w:r>
      <w:proofErr w:type="spellEnd"/>
      <w:r w:rsidRPr="008B3266">
        <w:rPr>
          <w:i/>
          <w:sz w:val="22"/>
          <w:szCs w:val="22"/>
          <w:lang w:val="en-GB"/>
        </w:rPr>
        <w:t xml:space="preserve"> </w:t>
      </w:r>
      <w:proofErr w:type="spellStart"/>
      <w:r w:rsidRPr="008B3266">
        <w:rPr>
          <w:i/>
          <w:sz w:val="22"/>
          <w:szCs w:val="22"/>
          <w:lang w:val="en-GB"/>
        </w:rPr>
        <w:t>įdarbinti</w:t>
      </w:r>
      <w:proofErr w:type="spellEnd"/>
      <w:r w:rsidRPr="008B3266">
        <w:rPr>
          <w:i/>
          <w:sz w:val="22"/>
          <w:szCs w:val="22"/>
          <w:lang w:val="en-GB"/>
        </w:rPr>
        <w:t xml:space="preserve"> </w:t>
      </w:r>
      <w:proofErr w:type="spellStart"/>
      <w:r w:rsidRPr="008B3266">
        <w:rPr>
          <w:i/>
          <w:sz w:val="22"/>
          <w:szCs w:val="22"/>
          <w:lang w:val="en-GB"/>
        </w:rPr>
        <w:t>darbuotoją</w:t>
      </w:r>
      <w:proofErr w:type="spellEnd"/>
      <w:r w:rsidRPr="008B3266">
        <w:rPr>
          <w:i/>
          <w:sz w:val="22"/>
          <w:szCs w:val="22"/>
          <w:lang w:val="en-GB"/>
        </w:rPr>
        <w:t xml:space="preserve"> (us), </w:t>
      </w:r>
      <w:proofErr w:type="spellStart"/>
      <w:r w:rsidRPr="008B3266">
        <w:rPr>
          <w:i/>
          <w:sz w:val="22"/>
          <w:szCs w:val="22"/>
          <w:lang w:val="en-GB"/>
        </w:rPr>
        <w:t>kurio</w:t>
      </w:r>
      <w:proofErr w:type="spellEnd"/>
      <w:r w:rsidRPr="008B3266">
        <w:rPr>
          <w:i/>
          <w:sz w:val="22"/>
          <w:szCs w:val="22"/>
          <w:lang w:val="en-GB"/>
        </w:rPr>
        <w:t xml:space="preserve"> </w:t>
      </w:r>
      <w:proofErr w:type="spellStart"/>
      <w:r w:rsidRPr="008B3266">
        <w:rPr>
          <w:i/>
          <w:sz w:val="22"/>
          <w:szCs w:val="22"/>
          <w:lang w:val="en-GB"/>
        </w:rPr>
        <w:t>pajėgumais</w:t>
      </w:r>
      <w:proofErr w:type="spellEnd"/>
      <w:r w:rsidRPr="008B3266">
        <w:rPr>
          <w:i/>
          <w:sz w:val="22"/>
          <w:szCs w:val="22"/>
          <w:lang w:val="en-GB"/>
        </w:rPr>
        <w:t xml:space="preserve"> </w:t>
      </w:r>
      <w:proofErr w:type="spellStart"/>
      <w:r w:rsidRPr="008B3266">
        <w:rPr>
          <w:i/>
          <w:sz w:val="22"/>
          <w:szCs w:val="22"/>
          <w:lang w:val="en-GB"/>
        </w:rPr>
        <w:t>remiasi</w:t>
      </w:r>
      <w:proofErr w:type="spellEnd"/>
      <w:r w:rsidRPr="008B3266">
        <w:rPr>
          <w:i/>
          <w:sz w:val="22"/>
          <w:szCs w:val="22"/>
          <w:lang w:val="en-GB"/>
        </w:rPr>
        <w:t xml:space="preserve">, </w:t>
      </w:r>
      <w:proofErr w:type="spellStart"/>
      <w:r w:rsidRPr="008B3266">
        <w:rPr>
          <w:i/>
          <w:sz w:val="22"/>
          <w:szCs w:val="22"/>
          <w:lang w:val="en-GB"/>
        </w:rPr>
        <w:t>kad</w:t>
      </w:r>
      <w:proofErr w:type="spellEnd"/>
      <w:r w:rsidRPr="008B3266">
        <w:rPr>
          <w:i/>
          <w:sz w:val="22"/>
          <w:szCs w:val="22"/>
          <w:lang w:val="en-GB"/>
        </w:rPr>
        <w:t xml:space="preserve"> </w:t>
      </w:r>
      <w:proofErr w:type="spellStart"/>
      <w:r w:rsidRPr="008B3266">
        <w:rPr>
          <w:i/>
          <w:sz w:val="22"/>
          <w:szCs w:val="22"/>
          <w:lang w:val="en-GB"/>
        </w:rPr>
        <w:t>atitiktų</w:t>
      </w:r>
      <w:proofErr w:type="spellEnd"/>
      <w:r w:rsidRPr="008B3266">
        <w:rPr>
          <w:i/>
          <w:sz w:val="22"/>
          <w:szCs w:val="22"/>
          <w:lang w:val="en-GB"/>
        </w:rPr>
        <w:t xml:space="preserve"> </w:t>
      </w:r>
      <w:proofErr w:type="spellStart"/>
      <w:r w:rsidRPr="008B3266">
        <w:rPr>
          <w:i/>
          <w:sz w:val="22"/>
          <w:szCs w:val="22"/>
          <w:lang w:val="en-GB"/>
        </w:rPr>
        <w:t>kvalifikacinius</w:t>
      </w:r>
      <w:proofErr w:type="spellEnd"/>
      <w:r w:rsidRPr="008B3266">
        <w:rPr>
          <w:i/>
          <w:sz w:val="22"/>
          <w:szCs w:val="22"/>
          <w:lang w:val="en-GB"/>
        </w:rPr>
        <w:t xml:space="preserve"> </w:t>
      </w:r>
      <w:proofErr w:type="spellStart"/>
      <w:r w:rsidRPr="008B3266">
        <w:rPr>
          <w:i/>
          <w:sz w:val="22"/>
          <w:szCs w:val="22"/>
          <w:lang w:val="en-GB"/>
        </w:rPr>
        <w:t>reikalavimus</w:t>
      </w:r>
      <w:proofErr w:type="spellEnd"/>
      <w:r w:rsidRPr="008B3266">
        <w:rPr>
          <w:i/>
          <w:sz w:val="22"/>
          <w:szCs w:val="22"/>
          <w:lang w:val="en-GB"/>
        </w:rPr>
        <w:t xml:space="preserve">, </w:t>
      </w:r>
      <w:proofErr w:type="spellStart"/>
      <w:r w:rsidRPr="008B3266">
        <w:rPr>
          <w:i/>
          <w:sz w:val="22"/>
          <w:szCs w:val="22"/>
          <w:lang w:val="en-GB"/>
        </w:rPr>
        <w:t>Sutarties</w:t>
      </w:r>
      <w:proofErr w:type="spellEnd"/>
      <w:r w:rsidRPr="008B3266">
        <w:rPr>
          <w:i/>
          <w:sz w:val="22"/>
          <w:szCs w:val="22"/>
          <w:lang w:val="en-GB"/>
        </w:rPr>
        <w:t xml:space="preserve"> </w:t>
      </w:r>
      <w:proofErr w:type="spellStart"/>
      <w:r w:rsidRPr="008B3266">
        <w:rPr>
          <w:i/>
          <w:sz w:val="22"/>
          <w:szCs w:val="22"/>
          <w:lang w:val="en-GB"/>
        </w:rPr>
        <w:t>vykdymo</w:t>
      </w:r>
      <w:proofErr w:type="spellEnd"/>
      <w:r w:rsidRPr="008B3266">
        <w:rPr>
          <w:i/>
          <w:sz w:val="22"/>
          <w:szCs w:val="22"/>
          <w:lang w:val="en-GB"/>
        </w:rPr>
        <w:t xml:space="preserve"> </w:t>
      </w:r>
      <w:proofErr w:type="spellStart"/>
      <w:r w:rsidRPr="008B3266">
        <w:rPr>
          <w:i/>
          <w:sz w:val="22"/>
          <w:szCs w:val="22"/>
          <w:lang w:val="en-GB"/>
        </w:rPr>
        <w:t>metu</w:t>
      </w:r>
      <w:proofErr w:type="spellEnd"/>
      <w:r w:rsidRPr="008B3266">
        <w:rPr>
          <w:i/>
          <w:sz w:val="22"/>
          <w:szCs w:val="22"/>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8B3266" w:rsidRPr="008B3266" w:rsidTr="00973E49">
        <w:trPr>
          <w:trHeight w:val="276"/>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8B3266" w:rsidRPr="008B3266" w:rsidRDefault="008B3266" w:rsidP="008B3266">
            <w:pPr>
              <w:rPr>
                <w:sz w:val="22"/>
                <w:szCs w:val="22"/>
                <w:lang w:eastAsia="lt-LT"/>
              </w:rPr>
            </w:pPr>
            <w:r w:rsidRPr="008B3266">
              <w:rPr>
                <w:i/>
                <w:sz w:val="22"/>
                <w:szCs w:val="22"/>
                <w:lang w:eastAsia="lt-LT"/>
              </w:rPr>
              <w:t>Specialistai (</w:t>
            </w:r>
            <w:proofErr w:type="spellStart"/>
            <w:r w:rsidRPr="008B3266">
              <w:rPr>
                <w:i/>
                <w:sz w:val="22"/>
                <w:szCs w:val="22"/>
                <w:lang w:eastAsia="lt-LT"/>
              </w:rPr>
              <w:t>kvazisubtiekėjai</w:t>
            </w:r>
            <w:proofErr w:type="spellEnd"/>
            <w:r w:rsidRPr="008B3266">
              <w:rPr>
                <w:i/>
                <w:sz w:val="22"/>
                <w:szCs w:val="22"/>
                <w:lang w:eastAsia="lt-LT"/>
              </w:rPr>
              <w:t>), kurie nėra tiekėjo, jungtinės veiklos partnerio (-</w:t>
            </w:r>
            <w:proofErr w:type="spellStart"/>
            <w:r w:rsidRPr="008B3266">
              <w:rPr>
                <w:i/>
                <w:sz w:val="22"/>
                <w:szCs w:val="22"/>
                <w:lang w:eastAsia="lt-LT"/>
              </w:rPr>
              <w:t>ių</w:t>
            </w:r>
            <w:proofErr w:type="spellEnd"/>
            <w:r w:rsidRPr="008B3266">
              <w:rPr>
                <w:i/>
                <w:sz w:val="22"/>
                <w:szCs w:val="22"/>
                <w:lang w:eastAsia="lt-LT"/>
              </w:rPr>
              <w:t xml:space="preserve">), ūkio subjekto ar </w:t>
            </w:r>
            <w:proofErr w:type="spellStart"/>
            <w:r w:rsidRPr="008B3266">
              <w:rPr>
                <w:i/>
                <w:sz w:val="22"/>
                <w:szCs w:val="22"/>
                <w:lang w:eastAsia="lt-LT"/>
              </w:rPr>
              <w:t>subtiekėjo</w:t>
            </w:r>
            <w:proofErr w:type="spellEnd"/>
            <w:r w:rsidRPr="008B3266">
              <w:rPr>
                <w:i/>
                <w:sz w:val="22"/>
                <w:szCs w:val="22"/>
                <w:lang w:eastAsia="lt-LT"/>
              </w:rPr>
              <w:t xml:space="preserve">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rsidR="008B3266" w:rsidRPr="008B3266" w:rsidRDefault="008B3266" w:rsidP="008B3266">
            <w:pPr>
              <w:jc w:val="both"/>
              <w:rPr>
                <w:sz w:val="22"/>
                <w:szCs w:val="22"/>
                <w:lang w:eastAsia="lt-LT"/>
              </w:rPr>
            </w:pPr>
            <w:r w:rsidRPr="008B3266">
              <w:rPr>
                <w:sz w:val="22"/>
                <w:szCs w:val="22"/>
                <w:lang w:val="en-GB" w:eastAsia="lt-LT"/>
              </w:rPr>
              <w:t> </w:t>
            </w:r>
          </w:p>
        </w:tc>
      </w:tr>
      <w:tr w:rsidR="008B3266" w:rsidRPr="008B3266" w:rsidTr="00973E4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8B3266" w:rsidRPr="008B3266" w:rsidRDefault="008B3266" w:rsidP="008B3266">
            <w:pPr>
              <w:rPr>
                <w:sz w:val="22"/>
                <w:szCs w:val="22"/>
                <w:lang w:eastAsia="lt-LT"/>
              </w:rPr>
            </w:pPr>
            <w:r w:rsidRPr="008B3266">
              <w:rPr>
                <w:i/>
                <w:sz w:val="22"/>
                <w:szCs w:val="22"/>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rsidR="008B3266" w:rsidRPr="008B3266" w:rsidRDefault="008B3266" w:rsidP="008B3266">
            <w:pPr>
              <w:jc w:val="both"/>
              <w:rPr>
                <w:sz w:val="22"/>
                <w:szCs w:val="22"/>
                <w:lang w:eastAsia="lt-LT"/>
              </w:rPr>
            </w:pPr>
            <w:r w:rsidRPr="008B3266">
              <w:rPr>
                <w:sz w:val="22"/>
                <w:szCs w:val="22"/>
                <w:lang w:val="en-GB" w:eastAsia="lt-LT"/>
              </w:rPr>
              <w:t> </w:t>
            </w:r>
          </w:p>
        </w:tc>
      </w:tr>
      <w:tr w:rsidR="008B3266" w:rsidRPr="008B3266" w:rsidTr="00973E49">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8B3266" w:rsidRPr="008B3266" w:rsidRDefault="008B3266" w:rsidP="008B3266">
            <w:pPr>
              <w:rPr>
                <w:i/>
                <w:sz w:val="22"/>
                <w:szCs w:val="22"/>
                <w:lang w:eastAsia="lt-LT"/>
              </w:rPr>
            </w:pPr>
            <w:r w:rsidRPr="008B3266">
              <w:rPr>
                <w:sz w:val="22"/>
                <w:szCs w:val="22"/>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rsidR="008B3266" w:rsidRPr="008B3266" w:rsidRDefault="008B3266" w:rsidP="008B3266">
            <w:pPr>
              <w:jc w:val="both"/>
              <w:rPr>
                <w:sz w:val="22"/>
                <w:szCs w:val="22"/>
                <w:lang w:val="en-GB" w:eastAsia="lt-LT"/>
              </w:rPr>
            </w:pPr>
          </w:p>
        </w:tc>
      </w:tr>
    </w:tbl>
    <w:p w:rsidR="00D51384" w:rsidRDefault="008B3266" w:rsidP="008B3266">
      <w:pPr>
        <w:jc w:val="center"/>
        <w:rPr>
          <w:b/>
        </w:rPr>
      </w:pPr>
      <w:r>
        <w:rPr>
          <w:b/>
        </w:rPr>
        <w:lastRenderedPageBreak/>
        <w:t>V</w:t>
      </w:r>
      <w:r w:rsidRPr="008B3266">
        <w:rPr>
          <w:b/>
        </w:rPr>
        <w:t xml:space="preserve">. PASIŪLYMO KAINA </w:t>
      </w:r>
    </w:p>
    <w:p w:rsidR="00472F8E" w:rsidRPr="008B3266" w:rsidRDefault="00472F8E" w:rsidP="008B3266">
      <w:pPr>
        <w:jc w:val="center"/>
        <w:rPr>
          <w:b/>
        </w:rPr>
      </w:pPr>
      <w:r w:rsidRPr="00472F8E">
        <w:rPr>
          <w:sz w:val="22"/>
          <w:szCs w:val="22"/>
        </w:rPr>
        <w:t xml:space="preserve">(kaina pateikiama nurodant </w:t>
      </w:r>
      <w:r w:rsidRPr="00472F8E">
        <w:rPr>
          <w:rFonts w:eastAsia="Calibri"/>
          <w:sz w:val="22"/>
          <w:szCs w:val="22"/>
        </w:rPr>
        <w:t>2 (du)</w:t>
      </w:r>
      <w:r w:rsidRPr="00472F8E">
        <w:rPr>
          <w:sz w:val="22"/>
          <w:szCs w:val="22"/>
        </w:rPr>
        <w:t xml:space="preserve"> skaičius po kablelio)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43"/>
        <w:gridCol w:w="2551"/>
        <w:gridCol w:w="1843"/>
        <w:gridCol w:w="2263"/>
      </w:tblGrid>
      <w:tr w:rsidR="00D51384" w:rsidRPr="008B7493" w:rsidTr="00D51384">
        <w:tc>
          <w:tcPr>
            <w:tcW w:w="571" w:type="dxa"/>
            <w:tcBorders>
              <w:top w:val="single" w:sz="4" w:space="0" w:color="auto"/>
              <w:left w:val="single" w:sz="4" w:space="0" w:color="auto"/>
              <w:bottom w:val="single" w:sz="4" w:space="0" w:color="auto"/>
              <w:right w:val="single" w:sz="4" w:space="0" w:color="auto"/>
            </w:tcBorders>
            <w:hideMark/>
          </w:tcPr>
          <w:p w:rsidR="00D51384" w:rsidRPr="00006695" w:rsidRDefault="00D51384" w:rsidP="00733F53">
            <w:pPr>
              <w:jc w:val="center"/>
              <w:rPr>
                <w:rFonts w:eastAsia="Calibri"/>
                <w:b/>
                <w:i/>
              </w:rPr>
            </w:pPr>
            <w:r w:rsidRPr="00006695">
              <w:rPr>
                <w:rFonts w:eastAsia="Calibri"/>
                <w:b/>
                <w:i/>
              </w:rPr>
              <w:t>Eil.</w:t>
            </w:r>
          </w:p>
          <w:p w:rsidR="00D51384" w:rsidRPr="00006695" w:rsidRDefault="00D51384" w:rsidP="00733F53">
            <w:pPr>
              <w:jc w:val="center"/>
              <w:rPr>
                <w:rFonts w:eastAsia="Calibri"/>
                <w:b/>
                <w:i/>
              </w:rPr>
            </w:pPr>
            <w:r w:rsidRPr="00006695">
              <w:rPr>
                <w:rFonts w:eastAsia="Calibri"/>
                <w:b/>
                <w:i/>
              </w:rPr>
              <w:t>Nr.</w:t>
            </w:r>
          </w:p>
        </w:tc>
        <w:tc>
          <w:tcPr>
            <w:tcW w:w="2543" w:type="dxa"/>
            <w:tcBorders>
              <w:top w:val="single" w:sz="4" w:space="0" w:color="auto"/>
              <w:left w:val="single" w:sz="4" w:space="0" w:color="auto"/>
              <w:bottom w:val="single" w:sz="4" w:space="0" w:color="auto"/>
              <w:right w:val="single" w:sz="4" w:space="0" w:color="auto"/>
            </w:tcBorders>
            <w:hideMark/>
          </w:tcPr>
          <w:p w:rsidR="00D51384" w:rsidRPr="00006695" w:rsidRDefault="00D51384" w:rsidP="00733F53">
            <w:pPr>
              <w:jc w:val="center"/>
              <w:rPr>
                <w:rFonts w:eastAsia="Calibri"/>
                <w:b/>
                <w:i/>
              </w:rPr>
            </w:pPr>
            <w:r w:rsidRPr="00006695">
              <w:rPr>
                <w:rFonts w:eastAsia="Calibri"/>
                <w:b/>
                <w:i/>
              </w:rPr>
              <w:t>Seniūnijos</w:t>
            </w:r>
          </w:p>
        </w:tc>
        <w:tc>
          <w:tcPr>
            <w:tcW w:w="2551" w:type="dxa"/>
            <w:tcBorders>
              <w:top w:val="single" w:sz="4" w:space="0" w:color="auto"/>
              <w:left w:val="single" w:sz="4" w:space="0" w:color="auto"/>
              <w:bottom w:val="single" w:sz="4" w:space="0" w:color="auto"/>
              <w:right w:val="single" w:sz="4" w:space="0" w:color="auto"/>
            </w:tcBorders>
            <w:hideMark/>
          </w:tcPr>
          <w:p w:rsidR="00D51384" w:rsidRPr="00006695" w:rsidRDefault="00D51384" w:rsidP="00733F53">
            <w:pPr>
              <w:jc w:val="center"/>
              <w:rPr>
                <w:rFonts w:eastAsia="Calibri"/>
                <w:b/>
                <w:i/>
              </w:rPr>
            </w:pPr>
            <w:r>
              <w:rPr>
                <w:rFonts w:eastAsia="Calibri"/>
                <w:b/>
                <w:i/>
              </w:rPr>
              <w:t>Bendra darbų apimti</w:t>
            </w:r>
            <w:r w:rsidRPr="00006695">
              <w:rPr>
                <w:rFonts w:eastAsia="Calibri"/>
                <w:b/>
                <w:i/>
              </w:rPr>
              <w:t xml:space="preserve">s </w:t>
            </w:r>
            <w:r w:rsidRPr="00D51384">
              <w:rPr>
                <w:rFonts w:eastAsia="Calibri"/>
                <w:b/>
                <w:i/>
                <w:sz w:val="20"/>
                <w:szCs w:val="20"/>
              </w:rPr>
              <w:t xml:space="preserve">(žvyrkelių ilgis padaugintas iš </w:t>
            </w:r>
            <w:proofErr w:type="spellStart"/>
            <w:r w:rsidRPr="00D51384">
              <w:rPr>
                <w:rFonts w:eastAsia="Calibri"/>
                <w:b/>
                <w:i/>
                <w:sz w:val="20"/>
                <w:szCs w:val="20"/>
              </w:rPr>
              <w:t>greideriavimo</w:t>
            </w:r>
            <w:proofErr w:type="spellEnd"/>
            <w:r w:rsidRPr="00D51384">
              <w:rPr>
                <w:rFonts w:eastAsia="Calibri"/>
                <w:b/>
                <w:i/>
                <w:sz w:val="20"/>
                <w:szCs w:val="20"/>
              </w:rPr>
              <w:t xml:space="preserve"> kartų)</w:t>
            </w:r>
            <w:r>
              <w:rPr>
                <w:rFonts w:eastAsia="Calibri"/>
                <w:b/>
                <w:i/>
              </w:rPr>
              <w:t xml:space="preserve"> </w:t>
            </w:r>
            <w:r w:rsidRPr="00006695">
              <w:rPr>
                <w:rFonts w:eastAsia="Calibri"/>
                <w:b/>
                <w:i/>
              </w:rPr>
              <w:t>seniūnijose, km</w:t>
            </w:r>
          </w:p>
        </w:tc>
        <w:tc>
          <w:tcPr>
            <w:tcW w:w="1843" w:type="dxa"/>
            <w:tcBorders>
              <w:top w:val="single" w:sz="4" w:space="0" w:color="auto"/>
              <w:left w:val="single" w:sz="4" w:space="0" w:color="auto"/>
              <w:bottom w:val="single" w:sz="4" w:space="0" w:color="auto"/>
              <w:right w:val="single" w:sz="4" w:space="0" w:color="auto"/>
            </w:tcBorders>
          </w:tcPr>
          <w:p w:rsidR="00D51384" w:rsidRPr="00006695" w:rsidRDefault="00D51384" w:rsidP="00733F53">
            <w:pPr>
              <w:jc w:val="center"/>
              <w:rPr>
                <w:rFonts w:eastAsia="Calibri"/>
                <w:b/>
                <w:i/>
              </w:rPr>
            </w:pPr>
            <w:r w:rsidRPr="00006695">
              <w:rPr>
                <w:rFonts w:eastAsia="Calibri"/>
                <w:b/>
                <w:i/>
              </w:rPr>
              <w:t xml:space="preserve">Fiksuotas įkainis 1 km, </w:t>
            </w:r>
            <w:proofErr w:type="spellStart"/>
            <w:r w:rsidRPr="00006695">
              <w:rPr>
                <w:rFonts w:eastAsia="Calibri"/>
                <w:b/>
                <w:i/>
              </w:rPr>
              <w:t>Eur</w:t>
            </w:r>
            <w:proofErr w:type="spellEnd"/>
            <w:r w:rsidRPr="00006695">
              <w:rPr>
                <w:rFonts w:eastAsia="Calibri"/>
                <w:b/>
                <w:i/>
              </w:rPr>
              <w:t xml:space="preserve"> (su PVM)</w:t>
            </w:r>
          </w:p>
        </w:tc>
        <w:tc>
          <w:tcPr>
            <w:tcW w:w="2263" w:type="dxa"/>
            <w:tcBorders>
              <w:top w:val="single" w:sz="4" w:space="0" w:color="auto"/>
              <w:left w:val="single" w:sz="4" w:space="0" w:color="auto"/>
              <w:bottom w:val="single" w:sz="4" w:space="0" w:color="auto"/>
              <w:right w:val="single" w:sz="4" w:space="0" w:color="auto"/>
            </w:tcBorders>
            <w:hideMark/>
          </w:tcPr>
          <w:p w:rsidR="00D51384" w:rsidRPr="00006695" w:rsidRDefault="00D51384" w:rsidP="00733F53">
            <w:pPr>
              <w:jc w:val="center"/>
              <w:rPr>
                <w:rFonts w:eastAsia="Calibri"/>
                <w:b/>
                <w:i/>
              </w:rPr>
            </w:pPr>
            <w:r>
              <w:rPr>
                <w:rFonts w:eastAsia="Calibri"/>
                <w:b/>
                <w:i/>
              </w:rPr>
              <w:t>Pasiūlymo kaina</w:t>
            </w:r>
            <w:r w:rsidRPr="00006695">
              <w:rPr>
                <w:rFonts w:eastAsia="Calibri"/>
                <w:b/>
                <w:i/>
              </w:rPr>
              <w:t xml:space="preserve">, </w:t>
            </w:r>
            <w:proofErr w:type="spellStart"/>
            <w:r w:rsidRPr="00006695">
              <w:rPr>
                <w:rFonts w:eastAsia="Calibri"/>
                <w:b/>
                <w:i/>
              </w:rPr>
              <w:t>Eur</w:t>
            </w:r>
            <w:proofErr w:type="spellEnd"/>
            <w:r w:rsidRPr="00006695">
              <w:rPr>
                <w:rFonts w:eastAsia="Calibri"/>
                <w:b/>
                <w:i/>
              </w:rPr>
              <w:t xml:space="preserve"> (su PVM)</w:t>
            </w:r>
          </w:p>
          <w:p w:rsidR="00D51384" w:rsidRPr="00006695" w:rsidRDefault="00D51384" w:rsidP="00733F53">
            <w:pPr>
              <w:jc w:val="center"/>
              <w:rPr>
                <w:rFonts w:eastAsia="Calibri"/>
                <w:b/>
                <w:i/>
              </w:rPr>
            </w:pPr>
            <w:r w:rsidRPr="00006695">
              <w:rPr>
                <w:rFonts w:eastAsia="Calibri"/>
                <w:b/>
                <w:i/>
              </w:rPr>
              <w:t>(3x4)</w:t>
            </w:r>
          </w:p>
        </w:tc>
      </w:tr>
      <w:tr w:rsidR="00D51384" w:rsidRPr="008B7493" w:rsidTr="00D51384">
        <w:tc>
          <w:tcPr>
            <w:tcW w:w="571" w:type="dxa"/>
            <w:tcBorders>
              <w:top w:val="single" w:sz="4" w:space="0" w:color="auto"/>
              <w:left w:val="single" w:sz="4" w:space="0" w:color="auto"/>
              <w:bottom w:val="single" w:sz="4" w:space="0" w:color="auto"/>
              <w:right w:val="single" w:sz="4" w:space="0" w:color="auto"/>
            </w:tcBorders>
            <w:hideMark/>
          </w:tcPr>
          <w:p w:rsidR="00D51384" w:rsidRPr="008B7493" w:rsidRDefault="00D51384" w:rsidP="00733F53">
            <w:pPr>
              <w:jc w:val="center"/>
              <w:rPr>
                <w:rFonts w:eastAsia="Calibri"/>
                <w:i/>
              </w:rPr>
            </w:pPr>
            <w:r w:rsidRPr="008B7493">
              <w:rPr>
                <w:rFonts w:eastAsia="Calibri"/>
                <w:i/>
              </w:rPr>
              <w:t>1</w:t>
            </w:r>
          </w:p>
        </w:tc>
        <w:tc>
          <w:tcPr>
            <w:tcW w:w="2543" w:type="dxa"/>
            <w:tcBorders>
              <w:top w:val="single" w:sz="4" w:space="0" w:color="auto"/>
              <w:left w:val="single" w:sz="4" w:space="0" w:color="auto"/>
              <w:bottom w:val="single" w:sz="4" w:space="0" w:color="auto"/>
              <w:right w:val="single" w:sz="4" w:space="0" w:color="auto"/>
            </w:tcBorders>
            <w:hideMark/>
          </w:tcPr>
          <w:p w:rsidR="00D51384" w:rsidRPr="008B7493" w:rsidRDefault="00D51384" w:rsidP="00733F53">
            <w:pPr>
              <w:jc w:val="center"/>
              <w:rPr>
                <w:rFonts w:eastAsia="Calibri"/>
                <w:i/>
              </w:rPr>
            </w:pPr>
            <w:r w:rsidRPr="008B7493">
              <w:rPr>
                <w:rFonts w:eastAsia="Calibri"/>
                <w:i/>
              </w:rPr>
              <w:t>2</w:t>
            </w:r>
          </w:p>
        </w:tc>
        <w:tc>
          <w:tcPr>
            <w:tcW w:w="2551" w:type="dxa"/>
            <w:tcBorders>
              <w:top w:val="single" w:sz="4" w:space="0" w:color="auto"/>
              <w:left w:val="single" w:sz="4" w:space="0" w:color="auto"/>
              <w:bottom w:val="single" w:sz="4" w:space="0" w:color="auto"/>
              <w:right w:val="single" w:sz="4" w:space="0" w:color="auto"/>
            </w:tcBorders>
            <w:hideMark/>
          </w:tcPr>
          <w:p w:rsidR="00D51384" w:rsidRPr="008B7493" w:rsidRDefault="00D51384" w:rsidP="00733F53">
            <w:pPr>
              <w:jc w:val="center"/>
              <w:rPr>
                <w:rFonts w:eastAsia="Calibri"/>
                <w:i/>
              </w:rPr>
            </w:pPr>
            <w:r w:rsidRPr="008B7493">
              <w:rPr>
                <w:rFonts w:eastAsia="Calibri"/>
                <w:i/>
              </w:rPr>
              <w:t>3</w:t>
            </w:r>
          </w:p>
        </w:tc>
        <w:tc>
          <w:tcPr>
            <w:tcW w:w="1843" w:type="dxa"/>
            <w:tcBorders>
              <w:top w:val="single" w:sz="4" w:space="0" w:color="auto"/>
              <w:left w:val="single" w:sz="4" w:space="0" w:color="auto"/>
              <w:bottom w:val="single" w:sz="4" w:space="0" w:color="auto"/>
              <w:right w:val="single" w:sz="4" w:space="0" w:color="auto"/>
            </w:tcBorders>
          </w:tcPr>
          <w:p w:rsidR="00D51384" w:rsidRPr="008B7493" w:rsidRDefault="00D51384" w:rsidP="00733F53">
            <w:pPr>
              <w:jc w:val="center"/>
              <w:rPr>
                <w:rFonts w:eastAsia="Calibri"/>
                <w:i/>
              </w:rPr>
            </w:pPr>
            <w:r>
              <w:rPr>
                <w:rFonts w:eastAsia="Calibri"/>
                <w:i/>
              </w:rPr>
              <w:t>4</w:t>
            </w:r>
          </w:p>
        </w:tc>
        <w:tc>
          <w:tcPr>
            <w:tcW w:w="2263" w:type="dxa"/>
            <w:tcBorders>
              <w:top w:val="single" w:sz="4" w:space="0" w:color="auto"/>
              <w:left w:val="single" w:sz="4" w:space="0" w:color="auto"/>
              <w:bottom w:val="single" w:sz="4" w:space="0" w:color="auto"/>
              <w:right w:val="single" w:sz="4" w:space="0" w:color="auto"/>
            </w:tcBorders>
            <w:hideMark/>
          </w:tcPr>
          <w:p w:rsidR="00D51384" w:rsidRPr="008B7493" w:rsidRDefault="00D51384" w:rsidP="00733F53">
            <w:pPr>
              <w:jc w:val="center"/>
              <w:rPr>
                <w:rFonts w:eastAsia="Calibri"/>
                <w:i/>
              </w:rPr>
            </w:pPr>
            <w:r w:rsidRPr="008B7493">
              <w:rPr>
                <w:rFonts w:eastAsia="Calibri"/>
                <w:i/>
              </w:rPr>
              <w:t>5</w:t>
            </w: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1</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r>
              <w:t>Aleksandrijos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522</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2</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proofErr w:type="spellStart"/>
            <w:r>
              <w:t>Barstyčių</w:t>
            </w:r>
            <w:proofErr w:type="spellEnd"/>
            <w:r>
              <w:t xml:space="preserve">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318</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3</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r>
              <w:t>Ylakių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1002</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4</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r>
              <w:t>Lenkimų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280</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5</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r>
              <w:t>Mosėdžio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540</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6</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proofErr w:type="spellStart"/>
            <w:r>
              <w:t>Notėnų</w:t>
            </w:r>
            <w:proofErr w:type="spellEnd"/>
            <w:r>
              <w:t xml:space="preserve">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306</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7</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r>
              <w:t>Skuodo seniūnija</w:t>
            </w:r>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452</w:t>
            </w:r>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72331D">
        <w:tc>
          <w:tcPr>
            <w:tcW w:w="571" w:type="dxa"/>
            <w:tcBorders>
              <w:top w:val="single" w:sz="4" w:space="0" w:color="auto"/>
              <w:left w:val="single" w:sz="4" w:space="0" w:color="auto"/>
              <w:bottom w:val="single" w:sz="4" w:space="0" w:color="auto"/>
              <w:right w:val="single" w:sz="4" w:space="0" w:color="auto"/>
            </w:tcBorders>
            <w:hideMark/>
          </w:tcPr>
          <w:p w:rsidR="00DC66A0" w:rsidRPr="008B7493" w:rsidRDefault="00DC66A0" w:rsidP="00733F53">
            <w:pPr>
              <w:spacing w:line="276" w:lineRule="auto"/>
              <w:jc w:val="center"/>
              <w:rPr>
                <w:rFonts w:eastAsia="Calibri"/>
              </w:rPr>
            </w:pPr>
            <w:r w:rsidRPr="008B7493">
              <w:rPr>
                <w:rFonts w:eastAsia="Calibri"/>
              </w:rPr>
              <w:t>8</w:t>
            </w:r>
          </w:p>
        </w:tc>
        <w:tc>
          <w:tcPr>
            <w:tcW w:w="2543" w:type="dxa"/>
            <w:tcBorders>
              <w:top w:val="single" w:sz="4" w:space="0" w:color="auto"/>
              <w:left w:val="single" w:sz="4" w:space="0" w:color="auto"/>
              <w:bottom w:val="single" w:sz="4" w:space="0" w:color="auto"/>
              <w:right w:val="single" w:sz="4" w:space="0" w:color="auto"/>
            </w:tcBorders>
          </w:tcPr>
          <w:p w:rsidR="00DC66A0" w:rsidRDefault="00DC66A0" w:rsidP="008F3056">
            <w:proofErr w:type="spellStart"/>
            <w:r>
              <w:t>Šačių</w:t>
            </w:r>
            <w:proofErr w:type="spellEnd"/>
          </w:p>
        </w:tc>
        <w:tc>
          <w:tcPr>
            <w:tcW w:w="2551" w:type="dxa"/>
            <w:tcBorders>
              <w:top w:val="single" w:sz="4" w:space="0" w:color="auto"/>
              <w:left w:val="single" w:sz="4" w:space="0" w:color="auto"/>
              <w:bottom w:val="single" w:sz="4" w:space="0" w:color="auto"/>
              <w:right w:val="single" w:sz="4" w:space="0" w:color="auto"/>
            </w:tcBorders>
          </w:tcPr>
          <w:p w:rsidR="00DC66A0" w:rsidRDefault="00DC66A0" w:rsidP="00E47F92">
            <w:pPr>
              <w:jc w:val="center"/>
            </w:pPr>
            <w:r>
              <w:t>246</w:t>
            </w:r>
            <w:bookmarkStart w:id="2" w:name="_GoBack"/>
            <w:bookmarkEnd w:id="2"/>
          </w:p>
        </w:tc>
        <w:tc>
          <w:tcPr>
            <w:tcW w:w="184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center"/>
              <w:rPr>
                <w:rFonts w:eastAsia="Calibri"/>
              </w:rPr>
            </w:pP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r w:rsidR="00DC66A0" w:rsidRPr="008B7493" w:rsidTr="00D51384">
        <w:tc>
          <w:tcPr>
            <w:tcW w:w="7508" w:type="dxa"/>
            <w:gridSpan w:val="4"/>
            <w:tcBorders>
              <w:top w:val="single" w:sz="4" w:space="0" w:color="auto"/>
              <w:left w:val="single" w:sz="4" w:space="0" w:color="auto"/>
              <w:bottom w:val="single" w:sz="4" w:space="0" w:color="auto"/>
              <w:right w:val="single" w:sz="4" w:space="0" w:color="auto"/>
            </w:tcBorders>
            <w:hideMark/>
          </w:tcPr>
          <w:p w:rsidR="00DC66A0" w:rsidRDefault="00DC66A0" w:rsidP="00733F53">
            <w:pPr>
              <w:spacing w:line="276" w:lineRule="auto"/>
              <w:jc w:val="both"/>
              <w:rPr>
                <w:b/>
                <w:i/>
              </w:rPr>
            </w:pPr>
            <w:r>
              <w:rPr>
                <w:b/>
                <w:i/>
              </w:rPr>
              <w:t xml:space="preserve">         </w:t>
            </w:r>
          </w:p>
          <w:p w:rsidR="00DC66A0" w:rsidRPr="00DC70A4" w:rsidRDefault="00DC66A0" w:rsidP="00733F53">
            <w:pPr>
              <w:spacing w:line="276" w:lineRule="auto"/>
              <w:jc w:val="both"/>
              <w:rPr>
                <w:rFonts w:eastAsia="Calibri"/>
                <w:i/>
              </w:rPr>
            </w:pPr>
            <w:r>
              <w:rPr>
                <w:b/>
                <w:i/>
              </w:rPr>
              <w:t>Bendra p</w:t>
            </w:r>
            <w:r w:rsidRPr="00DC70A4">
              <w:rPr>
                <w:b/>
                <w:i/>
              </w:rPr>
              <w:t>asiūlymo k</w:t>
            </w:r>
            <w:r>
              <w:rPr>
                <w:b/>
                <w:i/>
              </w:rPr>
              <w:t xml:space="preserve">aina, </w:t>
            </w:r>
            <w:proofErr w:type="spellStart"/>
            <w:r>
              <w:rPr>
                <w:b/>
                <w:i/>
              </w:rPr>
              <w:t>Eur</w:t>
            </w:r>
            <w:proofErr w:type="spellEnd"/>
            <w:r>
              <w:rPr>
                <w:b/>
                <w:i/>
              </w:rPr>
              <w:t xml:space="preserve"> su PVM (5 stulpelio reikšmių suma):</w:t>
            </w:r>
          </w:p>
        </w:tc>
        <w:tc>
          <w:tcPr>
            <w:tcW w:w="2263" w:type="dxa"/>
            <w:tcBorders>
              <w:top w:val="single" w:sz="4" w:space="0" w:color="auto"/>
              <w:left w:val="single" w:sz="4" w:space="0" w:color="auto"/>
              <w:bottom w:val="single" w:sz="4" w:space="0" w:color="auto"/>
              <w:right w:val="single" w:sz="4" w:space="0" w:color="auto"/>
            </w:tcBorders>
          </w:tcPr>
          <w:p w:rsidR="00DC66A0" w:rsidRPr="008B7493" w:rsidRDefault="00DC66A0" w:rsidP="00733F53">
            <w:pPr>
              <w:spacing w:line="276" w:lineRule="auto"/>
              <w:jc w:val="both"/>
              <w:rPr>
                <w:rFonts w:eastAsia="Calibri"/>
              </w:rPr>
            </w:pPr>
          </w:p>
        </w:tc>
      </w:tr>
    </w:tbl>
    <w:p w:rsidR="00D51384" w:rsidRDefault="00D51384" w:rsidP="00D51384">
      <w:pPr>
        <w:rPr>
          <w:b/>
        </w:rPr>
      </w:pPr>
    </w:p>
    <w:tbl>
      <w:tblPr>
        <w:tblW w:w="9526" w:type="dxa"/>
        <w:tblInd w:w="113" w:type="dxa"/>
        <w:tblLayout w:type="fixed"/>
        <w:tblLook w:val="01E0" w:firstRow="1" w:lastRow="1" w:firstColumn="1" w:lastColumn="1" w:noHBand="0" w:noVBand="0"/>
      </w:tblPr>
      <w:tblGrid>
        <w:gridCol w:w="9526"/>
      </w:tblGrid>
      <w:tr w:rsidR="00D51384" w:rsidTr="008B3266">
        <w:trPr>
          <w:trHeight w:val="2497"/>
        </w:trPr>
        <w:tc>
          <w:tcPr>
            <w:tcW w:w="9526" w:type="dxa"/>
          </w:tcPr>
          <w:p w:rsidR="00846350" w:rsidRPr="00846350" w:rsidRDefault="008B3266" w:rsidP="00846350">
            <w:pPr>
              <w:ind w:firstLine="720"/>
              <w:rPr>
                <w:b/>
                <w:sz w:val="28"/>
                <w:szCs w:val="28"/>
                <w:u w:val="single"/>
              </w:rPr>
            </w:pPr>
            <w:r w:rsidRPr="0076615C">
              <w:rPr>
                <w:rFonts w:eastAsia="Calibri" w:cs="Calibri"/>
                <w:b/>
                <w:bCs/>
                <w:i/>
                <w:color w:val="222222"/>
                <w:sz w:val="28"/>
                <w:szCs w:val="28"/>
                <w:u w:val="single"/>
                <w:lang w:eastAsia="ar-SA"/>
              </w:rPr>
              <w:t xml:space="preserve">Pasiūlymo kaina su PVM, </w:t>
            </w:r>
            <w:proofErr w:type="spellStart"/>
            <w:r w:rsidRPr="0076615C">
              <w:rPr>
                <w:rFonts w:eastAsia="Calibri" w:cs="Calibri"/>
                <w:b/>
                <w:bCs/>
                <w:i/>
                <w:color w:val="222222"/>
                <w:sz w:val="28"/>
                <w:szCs w:val="28"/>
                <w:u w:val="single"/>
                <w:lang w:eastAsia="ar-SA"/>
              </w:rPr>
              <w:t>Eur</w:t>
            </w:r>
            <w:proofErr w:type="spellEnd"/>
            <w:r w:rsidRPr="0076615C">
              <w:rPr>
                <w:rFonts w:eastAsia="Calibri" w:cs="Calibri"/>
                <w:b/>
                <w:bCs/>
                <w:i/>
                <w:color w:val="222222"/>
                <w:sz w:val="28"/>
                <w:szCs w:val="28"/>
                <w:u w:val="single"/>
                <w:lang w:eastAsia="ar-SA"/>
              </w:rPr>
              <w:t xml:space="preserve"> </w:t>
            </w:r>
            <w:r w:rsidR="00472F8E" w:rsidRPr="0076615C">
              <w:rPr>
                <w:rFonts w:eastAsia="Calibri" w:cs="Calibri"/>
                <w:b/>
                <w:bCs/>
                <w:i/>
                <w:color w:val="222222"/>
                <w:sz w:val="28"/>
                <w:szCs w:val="28"/>
                <w:u w:val="single"/>
                <w:lang w:eastAsia="ar-SA"/>
              </w:rPr>
              <w:t>(žodžiais):.................................................</w:t>
            </w:r>
            <w:r w:rsidRPr="0076615C">
              <w:rPr>
                <w:b/>
                <w:sz w:val="28"/>
                <w:szCs w:val="28"/>
                <w:u w:val="single"/>
              </w:rPr>
              <w:t xml:space="preserve"> </w:t>
            </w:r>
            <w:r w:rsidR="00472F8E" w:rsidRPr="0076615C">
              <w:rPr>
                <w:b/>
                <w:sz w:val="28"/>
                <w:szCs w:val="28"/>
                <w:u w:val="single"/>
              </w:rPr>
              <w:t>.</w:t>
            </w:r>
          </w:p>
          <w:p w:rsidR="00846350" w:rsidRPr="0076615C" w:rsidRDefault="00846350" w:rsidP="00472F8E">
            <w:pPr>
              <w:ind w:firstLine="720"/>
              <w:rPr>
                <w:b/>
                <w:sz w:val="28"/>
                <w:szCs w:val="28"/>
                <w:u w:val="single"/>
              </w:rPr>
            </w:pPr>
          </w:p>
          <w:p w:rsidR="008B3266" w:rsidRPr="00472F8E" w:rsidRDefault="008B3266" w:rsidP="008B3266">
            <w:pPr>
              <w:widowControl w:val="0"/>
              <w:jc w:val="both"/>
              <w:rPr>
                <w:sz w:val="22"/>
                <w:szCs w:val="22"/>
              </w:rPr>
            </w:pPr>
            <w:r w:rsidRPr="008B3266">
              <w:t xml:space="preserve"> </w:t>
            </w:r>
            <w:r w:rsidRPr="008B3266">
              <w:tab/>
            </w:r>
          </w:p>
          <w:p w:rsidR="008B3266" w:rsidRPr="008B3266" w:rsidRDefault="008B3266" w:rsidP="008B3266">
            <w:pPr>
              <w:autoSpaceDE w:val="0"/>
              <w:autoSpaceDN w:val="0"/>
              <w:adjustRightInd w:val="0"/>
              <w:spacing w:before="60" w:after="60"/>
              <w:ind w:left="714"/>
              <w:jc w:val="center"/>
              <w:rPr>
                <w:b/>
                <w:bCs/>
                <w:sz w:val="22"/>
                <w:szCs w:val="22"/>
              </w:rPr>
            </w:pPr>
            <w:r w:rsidRPr="00532375">
              <w:rPr>
                <w:b/>
                <w:bCs/>
                <w:sz w:val="22"/>
                <w:szCs w:val="22"/>
              </w:rPr>
              <w:t>VI</w:t>
            </w:r>
            <w:r w:rsidRPr="008B3266">
              <w:rPr>
                <w:b/>
                <w:bCs/>
                <w:sz w:val="22"/>
                <w:szCs w:val="22"/>
              </w:rPr>
              <w:t>. SU PASIŪLYMU PATEIKIAMI DOKUMENTAI</w:t>
            </w:r>
          </w:p>
          <w:tbl>
            <w:tblPr>
              <w:tblStyle w:val="Lentelstinklelis"/>
              <w:tblW w:w="9889" w:type="dxa"/>
              <w:tblLayout w:type="fixed"/>
              <w:tblLook w:val="04A0" w:firstRow="1" w:lastRow="0" w:firstColumn="1" w:lastColumn="0" w:noHBand="0" w:noVBand="1"/>
            </w:tblPr>
            <w:tblGrid>
              <w:gridCol w:w="762"/>
              <w:gridCol w:w="7030"/>
              <w:gridCol w:w="2097"/>
            </w:tblGrid>
            <w:tr w:rsidR="008B3266" w:rsidRPr="008B3266" w:rsidTr="00973E49">
              <w:tc>
                <w:tcPr>
                  <w:tcW w:w="762" w:type="dxa"/>
                  <w:shd w:val="clear" w:color="auto" w:fill="E7E6E6" w:themeFill="background2"/>
                  <w:vAlign w:val="center"/>
                </w:tcPr>
                <w:p w:rsidR="008B3266" w:rsidRPr="008B3266" w:rsidRDefault="008B3266" w:rsidP="00532375">
                  <w:pPr>
                    <w:jc w:val="center"/>
                    <w:rPr>
                      <w:b/>
                      <w:bCs/>
                      <w:sz w:val="22"/>
                      <w:szCs w:val="22"/>
                    </w:rPr>
                  </w:pPr>
                  <w:r w:rsidRPr="008B3266">
                    <w:rPr>
                      <w:b/>
                      <w:bCs/>
                      <w:sz w:val="22"/>
                      <w:szCs w:val="22"/>
                    </w:rPr>
                    <w:t>Eil. Nr.</w:t>
                  </w:r>
                </w:p>
              </w:tc>
              <w:tc>
                <w:tcPr>
                  <w:tcW w:w="7030" w:type="dxa"/>
                  <w:shd w:val="clear" w:color="auto" w:fill="E7E6E6" w:themeFill="background2"/>
                  <w:vAlign w:val="center"/>
                </w:tcPr>
                <w:p w:rsidR="008B3266" w:rsidRPr="008B3266" w:rsidRDefault="008B3266" w:rsidP="00532375">
                  <w:pPr>
                    <w:jc w:val="center"/>
                    <w:rPr>
                      <w:b/>
                      <w:color w:val="000000"/>
                      <w:sz w:val="22"/>
                      <w:szCs w:val="22"/>
                    </w:rPr>
                  </w:pPr>
                  <w:r w:rsidRPr="008B3266">
                    <w:rPr>
                      <w:b/>
                      <w:color w:val="000000"/>
                      <w:sz w:val="22"/>
                      <w:szCs w:val="22"/>
                    </w:rPr>
                    <w:t>Dokumento pavadinimas</w:t>
                  </w:r>
                </w:p>
                <w:p w:rsidR="008B3266" w:rsidRPr="008B3266" w:rsidRDefault="008B3266" w:rsidP="00532375">
                  <w:pPr>
                    <w:jc w:val="center"/>
                    <w:rPr>
                      <w:b/>
                      <w:bCs/>
                      <w:sz w:val="22"/>
                      <w:szCs w:val="22"/>
                    </w:rPr>
                  </w:pPr>
                </w:p>
              </w:tc>
              <w:tc>
                <w:tcPr>
                  <w:tcW w:w="2097" w:type="dxa"/>
                  <w:shd w:val="clear" w:color="auto" w:fill="E7E6E6" w:themeFill="background2"/>
                </w:tcPr>
                <w:p w:rsidR="008B3266" w:rsidRPr="008B3266" w:rsidRDefault="008B3266" w:rsidP="00532375">
                  <w:pPr>
                    <w:jc w:val="center"/>
                    <w:rPr>
                      <w:b/>
                      <w:color w:val="000000"/>
                      <w:sz w:val="22"/>
                      <w:szCs w:val="22"/>
                    </w:rPr>
                  </w:pPr>
                  <w:r w:rsidRPr="008B3266">
                    <w:rPr>
                      <w:b/>
                      <w:color w:val="000000"/>
                      <w:sz w:val="22"/>
                      <w:szCs w:val="22"/>
                    </w:rPr>
                    <w:t>Lapų skaičius</w:t>
                  </w:r>
                </w:p>
              </w:tc>
            </w:tr>
            <w:tr w:rsidR="008B3266" w:rsidRPr="008B3266" w:rsidTr="00532375">
              <w:trPr>
                <w:trHeight w:val="228"/>
              </w:trPr>
              <w:tc>
                <w:tcPr>
                  <w:tcW w:w="762" w:type="dxa"/>
                  <w:vAlign w:val="center"/>
                </w:tcPr>
                <w:p w:rsidR="008B3266" w:rsidRPr="008B3266" w:rsidRDefault="00532375" w:rsidP="00532375">
                  <w:pPr>
                    <w:rPr>
                      <w:b/>
                      <w:sz w:val="22"/>
                      <w:szCs w:val="22"/>
                    </w:rPr>
                  </w:pPr>
                  <w:r>
                    <w:rPr>
                      <w:b/>
                      <w:sz w:val="22"/>
                      <w:szCs w:val="22"/>
                    </w:rPr>
                    <w:t>1.</w:t>
                  </w:r>
                </w:p>
              </w:tc>
              <w:tc>
                <w:tcPr>
                  <w:tcW w:w="7030" w:type="dxa"/>
                </w:tcPr>
                <w:p w:rsidR="008B3266" w:rsidRPr="008B3266" w:rsidRDefault="008B3266" w:rsidP="00532375">
                  <w:pPr>
                    <w:suppressAutoHyphens/>
                    <w:autoSpaceDN w:val="0"/>
                    <w:textAlignment w:val="baseline"/>
                    <w:rPr>
                      <w:kern w:val="3"/>
                      <w:sz w:val="22"/>
                      <w:szCs w:val="22"/>
                      <w:lang w:eastAsia="de-CH"/>
                    </w:rPr>
                  </w:pPr>
                </w:p>
              </w:tc>
              <w:tc>
                <w:tcPr>
                  <w:tcW w:w="2097" w:type="dxa"/>
                </w:tcPr>
                <w:p w:rsidR="008B3266" w:rsidRPr="008B3266" w:rsidRDefault="008B3266" w:rsidP="00532375">
                  <w:pPr>
                    <w:suppressAutoHyphens/>
                    <w:autoSpaceDN w:val="0"/>
                    <w:jc w:val="both"/>
                    <w:textAlignment w:val="baseline"/>
                    <w:rPr>
                      <w:kern w:val="3"/>
                      <w:sz w:val="22"/>
                      <w:szCs w:val="22"/>
                      <w:lang w:eastAsia="de-CH"/>
                    </w:rPr>
                  </w:pPr>
                </w:p>
              </w:tc>
            </w:tr>
            <w:tr w:rsidR="008B3266" w:rsidRPr="008B3266" w:rsidTr="00532375">
              <w:trPr>
                <w:trHeight w:val="47"/>
              </w:trPr>
              <w:tc>
                <w:tcPr>
                  <w:tcW w:w="762" w:type="dxa"/>
                  <w:vAlign w:val="center"/>
                </w:tcPr>
                <w:p w:rsidR="008B3266" w:rsidRPr="008B3266" w:rsidRDefault="00532375" w:rsidP="00532375">
                  <w:pPr>
                    <w:jc w:val="center"/>
                    <w:rPr>
                      <w:b/>
                      <w:sz w:val="22"/>
                      <w:szCs w:val="22"/>
                    </w:rPr>
                  </w:pPr>
                  <w:r>
                    <w:rPr>
                      <w:b/>
                      <w:sz w:val="22"/>
                      <w:szCs w:val="22"/>
                    </w:rPr>
                    <w:t>...</w:t>
                  </w:r>
                </w:p>
              </w:tc>
              <w:tc>
                <w:tcPr>
                  <w:tcW w:w="7030" w:type="dxa"/>
                </w:tcPr>
                <w:p w:rsidR="008B3266" w:rsidRPr="008B3266" w:rsidRDefault="008B3266" w:rsidP="00532375">
                  <w:pPr>
                    <w:suppressAutoHyphens/>
                    <w:autoSpaceDN w:val="0"/>
                    <w:textAlignment w:val="baseline"/>
                    <w:rPr>
                      <w:kern w:val="3"/>
                      <w:sz w:val="22"/>
                      <w:szCs w:val="22"/>
                      <w:lang w:val="de-DE" w:eastAsia="de-CH"/>
                    </w:rPr>
                  </w:pPr>
                </w:p>
              </w:tc>
              <w:tc>
                <w:tcPr>
                  <w:tcW w:w="2097" w:type="dxa"/>
                </w:tcPr>
                <w:p w:rsidR="008B3266" w:rsidRPr="008B3266" w:rsidRDefault="008B3266" w:rsidP="00532375">
                  <w:pPr>
                    <w:suppressAutoHyphens/>
                    <w:autoSpaceDN w:val="0"/>
                    <w:jc w:val="both"/>
                    <w:textAlignment w:val="baseline"/>
                    <w:rPr>
                      <w:kern w:val="3"/>
                      <w:sz w:val="22"/>
                      <w:szCs w:val="22"/>
                      <w:lang w:eastAsia="de-CH"/>
                    </w:rPr>
                  </w:pPr>
                </w:p>
              </w:tc>
            </w:tr>
          </w:tbl>
          <w:p w:rsidR="008B3266" w:rsidRPr="008B3266" w:rsidRDefault="008B3266" w:rsidP="00532375">
            <w:pPr>
              <w:autoSpaceDE w:val="0"/>
              <w:autoSpaceDN w:val="0"/>
              <w:adjustRightInd w:val="0"/>
              <w:jc w:val="center"/>
              <w:rPr>
                <w:b/>
                <w:bCs/>
                <w:sz w:val="22"/>
                <w:szCs w:val="22"/>
              </w:rPr>
            </w:pPr>
            <w:r w:rsidRPr="00532375">
              <w:rPr>
                <w:b/>
                <w:bCs/>
                <w:sz w:val="22"/>
                <w:szCs w:val="22"/>
              </w:rPr>
              <w:t>VII</w:t>
            </w:r>
            <w:r w:rsidRPr="008B3266">
              <w:rPr>
                <w:b/>
                <w:bCs/>
                <w:sz w:val="22"/>
                <w:szCs w:val="22"/>
              </w:rPr>
              <w:t>. KONFIDENCIALI INFORMACIJA</w:t>
            </w:r>
          </w:p>
          <w:tbl>
            <w:tblPr>
              <w:tblStyle w:val="Lentelstinklelis"/>
              <w:tblW w:w="9889" w:type="dxa"/>
              <w:tblLayout w:type="fixed"/>
              <w:tblLook w:val="04A0" w:firstRow="1" w:lastRow="0" w:firstColumn="1" w:lastColumn="0" w:noHBand="0" w:noVBand="1"/>
            </w:tblPr>
            <w:tblGrid>
              <w:gridCol w:w="762"/>
              <w:gridCol w:w="9127"/>
            </w:tblGrid>
            <w:tr w:rsidR="008B3266" w:rsidRPr="008B3266" w:rsidTr="00973E49">
              <w:tc>
                <w:tcPr>
                  <w:tcW w:w="762" w:type="dxa"/>
                  <w:shd w:val="clear" w:color="auto" w:fill="E7E6E6" w:themeFill="background2"/>
                  <w:vAlign w:val="center"/>
                </w:tcPr>
                <w:p w:rsidR="008B3266" w:rsidRPr="008B3266" w:rsidRDefault="008B3266" w:rsidP="00532375">
                  <w:pPr>
                    <w:jc w:val="center"/>
                    <w:rPr>
                      <w:b/>
                      <w:bCs/>
                      <w:sz w:val="22"/>
                      <w:szCs w:val="22"/>
                    </w:rPr>
                  </w:pPr>
                  <w:r w:rsidRPr="008B3266">
                    <w:rPr>
                      <w:b/>
                      <w:bCs/>
                      <w:sz w:val="22"/>
                      <w:szCs w:val="22"/>
                    </w:rPr>
                    <w:t>Eil. Nr.</w:t>
                  </w:r>
                </w:p>
              </w:tc>
              <w:tc>
                <w:tcPr>
                  <w:tcW w:w="9127" w:type="dxa"/>
                  <w:shd w:val="clear" w:color="auto" w:fill="E7E6E6" w:themeFill="background2"/>
                  <w:vAlign w:val="center"/>
                </w:tcPr>
                <w:p w:rsidR="008B3266" w:rsidRPr="008B3266" w:rsidRDefault="008B3266" w:rsidP="00532375">
                  <w:pPr>
                    <w:jc w:val="center"/>
                    <w:rPr>
                      <w:b/>
                      <w:color w:val="000000"/>
                      <w:sz w:val="22"/>
                      <w:szCs w:val="22"/>
                    </w:rPr>
                  </w:pPr>
                  <w:r w:rsidRPr="008B3266">
                    <w:rPr>
                      <w:b/>
                      <w:color w:val="000000"/>
                      <w:sz w:val="22"/>
                      <w:szCs w:val="22"/>
                    </w:rPr>
                    <w:t>Pateikto dokumento pavadinimas</w:t>
                  </w:r>
                </w:p>
                <w:p w:rsidR="008B3266" w:rsidRPr="008B3266" w:rsidRDefault="008B3266" w:rsidP="00532375">
                  <w:pPr>
                    <w:jc w:val="center"/>
                    <w:rPr>
                      <w:b/>
                      <w:bCs/>
                      <w:sz w:val="22"/>
                      <w:szCs w:val="22"/>
                    </w:rPr>
                  </w:pPr>
                </w:p>
              </w:tc>
            </w:tr>
            <w:tr w:rsidR="008B3266" w:rsidRPr="008B3266" w:rsidTr="00973E49">
              <w:tc>
                <w:tcPr>
                  <w:tcW w:w="762" w:type="dxa"/>
                  <w:vAlign w:val="center"/>
                </w:tcPr>
                <w:p w:rsidR="008B3266" w:rsidRPr="008B3266" w:rsidRDefault="008B3266" w:rsidP="00532375">
                  <w:pPr>
                    <w:rPr>
                      <w:b/>
                      <w:sz w:val="22"/>
                      <w:szCs w:val="22"/>
                    </w:rPr>
                  </w:pPr>
                  <w:r w:rsidRPr="008B3266">
                    <w:rPr>
                      <w:b/>
                      <w:sz w:val="22"/>
                      <w:szCs w:val="22"/>
                    </w:rPr>
                    <w:t xml:space="preserve">   1.</w:t>
                  </w:r>
                </w:p>
              </w:tc>
              <w:tc>
                <w:tcPr>
                  <w:tcW w:w="9127" w:type="dxa"/>
                </w:tcPr>
                <w:p w:rsidR="008B3266" w:rsidRPr="008B3266" w:rsidRDefault="008B3266" w:rsidP="00532375">
                  <w:pPr>
                    <w:suppressAutoHyphens/>
                    <w:autoSpaceDN w:val="0"/>
                    <w:jc w:val="both"/>
                    <w:textAlignment w:val="baseline"/>
                    <w:rPr>
                      <w:kern w:val="3"/>
                      <w:sz w:val="22"/>
                      <w:szCs w:val="22"/>
                      <w:lang w:eastAsia="de-CH"/>
                    </w:rPr>
                  </w:pPr>
                </w:p>
              </w:tc>
            </w:tr>
            <w:tr w:rsidR="008B3266" w:rsidRPr="008B3266" w:rsidTr="00973E49">
              <w:tc>
                <w:tcPr>
                  <w:tcW w:w="762" w:type="dxa"/>
                  <w:vAlign w:val="center"/>
                </w:tcPr>
                <w:p w:rsidR="008B3266" w:rsidRPr="008B3266" w:rsidRDefault="008B3266" w:rsidP="00532375">
                  <w:pPr>
                    <w:jc w:val="center"/>
                    <w:rPr>
                      <w:sz w:val="22"/>
                      <w:szCs w:val="22"/>
                    </w:rPr>
                  </w:pPr>
                  <w:r w:rsidRPr="008B3266">
                    <w:rPr>
                      <w:sz w:val="22"/>
                      <w:szCs w:val="22"/>
                    </w:rPr>
                    <w:t>...</w:t>
                  </w:r>
                </w:p>
              </w:tc>
              <w:tc>
                <w:tcPr>
                  <w:tcW w:w="9127" w:type="dxa"/>
                </w:tcPr>
                <w:p w:rsidR="008B3266" w:rsidRPr="008B3266" w:rsidRDefault="008B3266" w:rsidP="00532375">
                  <w:pPr>
                    <w:suppressAutoHyphens/>
                    <w:autoSpaceDN w:val="0"/>
                    <w:jc w:val="both"/>
                    <w:textAlignment w:val="baseline"/>
                    <w:rPr>
                      <w:kern w:val="3"/>
                      <w:sz w:val="22"/>
                      <w:szCs w:val="22"/>
                      <w:lang w:eastAsia="de-CH"/>
                    </w:rPr>
                  </w:pPr>
                </w:p>
              </w:tc>
            </w:tr>
          </w:tbl>
          <w:p w:rsidR="008B3266" w:rsidRPr="00006695" w:rsidRDefault="008B3266" w:rsidP="00532375">
            <w:pPr>
              <w:jc w:val="both"/>
              <w:rPr>
                <w:sz w:val="20"/>
                <w:szCs w:val="20"/>
                <w:lang w:val="en-GB"/>
              </w:rPr>
            </w:pPr>
          </w:p>
          <w:p w:rsidR="008B3266" w:rsidRDefault="008B3266" w:rsidP="008B3266">
            <w:pPr>
              <w:spacing w:before="60" w:after="60"/>
              <w:ind w:firstLine="720"/>
              <w:jc w:val="both"/>
            </w:pPr>
            <w:r>
              <w:t>Pasirašydamas šį pasiūlymą, tvirtintu, kad:</w:t>
            </w:r>
          </w:p>
          <w:p w:rsidR="008B3266" w:rsidRPr="00472F8E" w:rsidRDefault="008B3266" w:rsidP="008B3266">
            <w:pPr>
              <w:spacing w:before="60" w:after="60"/>
              <w:ind w:firstLine="720"/>
              <w:jc w:val="both"/>
            </w:pPr>
            <w:r>
              <w:t>1)</w:t>
            </w:r>
            <w:r>
              <w:tab/>
            </w:r>
            <w:r w:rsidR="00B43FDF" w:rsidRPr="00472F8E">
              <w:t>pasiūlymas galioja Sąlygų 5.9</w:t>
            </w:r>
            <w:r w:rsidRPr="00472F8E">
              <w:t xml:space="preserve"> punkte nurodytą terminą;</w:t>
            </w:r>
          </w:p>
          <w:p w:rsidR="008B3266" w:rsidRDefault="008B3266" w:rsidP="008B3266">
            <w:pPr>
              <w:spacing w:before="60" w:after="60"/>
              <w:ind w:firstLine="720"/>
              <w:jc w:val="both"/>
            </w:pPr>
            <w:r>
              <w:t>2)</w:t>
            </w:r>
            <w:r>
              <w:tab/>
              <w:t>sutinku su visomis pirkimo dokumentuose nustatytomis sąlygomis;</w:t>
            </w:r>
          </w:p>
          <w:p w:rsidR="008B3266" w:rsidRDefault="008B3266" w:rsidP="008B3266">
            <w:pPr>
              <w:spacing w:before="60" w:after="60"/>
              <w:ind w:firstLine="720"/>
              <w:jc w:val="both"/>
            </w:pPr>
            <w:r>
              <w:t>3)</w:t>
            </w:r>
            <w:r>
              <w:tab/>
              <w:t>pasiūlyme pateikti duomenys yra tikri;</w:t>
            </w:r>
          </w:p>
          <w:p w:rsidR="008B3266" w:rsidRDefault="008B3266" w:rsidP="008B3266">
            <w:pPr>
              <w:spacing w:before="60" w:after="60"/>
              <w:ind w:firstLine="720"/>
              <w:jc w:val="both"/>
            </w:pPr>
            <w:r>
              <w:t>4)</w:t>
            </w:r>
            <w:r>
              <w:tab/>
              <w:t>jeigu kvalifikacija dėl teisės verstis atitinkama veikla nebuvo tikrinama arba tikrinama ne visa apimtimi, įsipareigojame perkančiajai organizacijai, kad pirkimo sutartį vykdys tik tokią teisę turintys asmenys.</w:t>
            </w:r>
          </w:p>
          <w:p w:rsidR="00C332D3" w:rsidRPr="00C332D3" w:rsidRDefault="00C332D3" w:rsidP="00C332D3">
            <w:pPr>
              <w:pStyle w:val="Sraopastraipa"/>
              <w:numPr>
                <w:ilvl w:val="0"/>
                <w:numId w:val="1"/>
              </w:numPr>
              <w:rPr>
                <w:b/>
                <w:bCs/>
                <w:u w:val="single"/>
                <w:lang w:eastAsia="zh-CN"/>
              </w:rPr>
            </w:pPr>
            <w:r w:rsidRPr="00C332D3">
              <w:rPr>
                <w:b/>
                <w:bCs/>
                <w:u w:val="single"/>
                <w:lang w:eastAsia="zh-CN"/>
              </w:rPr>
              <w:t xml:space="preserve"> Patvirtiname, kad mums nėra taikomas pašalinimo pagrindas pagal VPĮ 46 str. 2</w:t>
            </w:r>
            <w:r w:rsidRPr="00C332D3">
              <w:rPr>
                <w:b/>
                <w:bCs/>
                <w:u w:val="single"/>
                <w:vertAlign w:val="superscript"/>
                <w:lang w:eastAsia="zh-CN"/>
              </w:rPr>
              <w:t>1</w:t>
            </w:r>
            <w:r w:rsidRPr="00C332D3">
              <w:rPr>
                <w:b/>
                <w:bCs/>
                <w:u w:val="single"/>
                <w:lang w:eastAsia="zh-CN"/>
              </w:rPr>
              <w:t xml:space="preserve"> d.</w:t>
            </w:r>
          </w:p>
          <w:p w:rsidR="008B3266" w:rsidRPr="00006695" w:rsidRDefault="008B3266" w:rsidP="008B3266">
            <w:pPr>
              <w:jc w:val="both"/>
              <w:rPr>
                <w:sz w:val="22"/>
                <w:lang w:val="en-GB"/>
              </w:rPr>
            </w:pPr>
            <w:r w:rsidRPr="00006695">
              <w:rPr>
                <w:sz w:val="22"/>
                <w:lang w:val="en-GB"/>
              </w:rPr>
              <w:t>_____________________________________________________</w:t>
            </w:r>
          </w:p>
          <w:p w:rsidR="008B3266" w:rsidRPr="00006695" w:rsidRDefault="008B3266" w:rsidP="008B3266">
            <w:pPr>
              <w:jc w:val="both"/>
              <w:rPr>
                <w:rFonts w:eastAsia="Calibri"/>
                <w:sz w:val="20"/>
                <w:szCs w:val="20"/>
              </w:rPr>
            </w:pPr>
            <w:r w:rsidRPr="00006695">
              <w:rPr>
                <w:rFonts w:eastAsia="Calibri"/>
                <w:sz w:val="20"/>
                <w:szCs w:val="20"/>
              </w:rPr>
              <w:t>(Tiekėjo vadovo ar jo įgalioto asmens vardas, pavardė, parašas, antspaudas (jei turi))</w:t>
            </w:r>
          </w:p>
          <w:p w:rsidR="008B3266" w:rsidRDefault="008B3266" w:rsidP="008B3266">
            <w:pPr>
              <w:widowControl w:val="0"/>
              <w:jc w:val="both"/>
            </w:pP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r w:rsidRPr="00006695">
              <w:rPr>
                <w:rFonts w:eastAsia="Calibri"/>
                <w:sz w:val="20"/>
                <w:szCs w:val="20"/>
              </w:rPr>
              <w:tab/>
            </w:r>
          </w:p>
        </w:tc>
      </w:tr>
    </w:tbl>
    <w:bookmarkEnd w:id="0"/>
    <w:p w:rsidR="00D51384" w:rsidRPr="00532375" w:rsidRDefault="00D51384" w:rsidP="00532375">
      <w:pPr>
        <w:jc w:val="both"/>
        <w:rPr>
          <w:rFonts w:eastAsia="Calibri"/>
          <w:sz w:val="22"/>
          <w:szCs w:val="22"/>
        </w:rPr>
      </w:pPr>
      <w:r w:rsidRPr="00006695">
        <w:rPr>
          <w:rFonts w:eastAsia="Calibri"/>
          <w:sz w:val="20"/>
          <w:szCs w:val="20"/>
        </w:rPr>
        <w:tab/>
      </w:r>
      <w:r w:rsidR="00532375">
        <w:rPr>
          <w:rFonts w:eastAsia="Calibri"/>
          <w:sz w:val="20"/>
          <w:szCs w:val="20"/>
        </w:rPr>
        <w:tab/>
      </w:r>
      <w:r w:rsidR="00532375">
        <w:rPr>
          <w:rFonts w:eastAsia="Calibri"/>
          <w:sz w:val="20"/>
          <w:szCs w:val="20"/>
        </w:rPr>
        <w:tab/>
      </w:r>
      <w:r w:rsidR="00532375">
        <w:rPr>
          <w:rFonts w:eastAsia="Calibri"/>
          <w:sz w:val="20"/>
          <w:szCs w:val="20"/>
        </w:rPr>
        <w:tab/>
      </w:r>
      <w:r w:rsidR="00532375">
        <w:rPr>
          <w:rFonts w:eastAsia="Calibri"/>
          <w:sz w:val="20"/>
          <w:szCs w:val="20"/>
        </w:rPr>
        <w:tab/>
      </w:r>
      <w:r w:rsidR="00532375">
        <w:rPr>
          <w:rFonts w:eastAsia="Calibri"/>
          <w:sz w:val="20"/>
          <w:szCs w:val="20"/>
        </w:rPr>
        <w:tab/>
      </w:r>
      <w:r w:rsidRPr="00006695">
        <w:rPr>
          <w:rFonts w:eastAsia="Calibri"/>
          <w:sz w:val="22"/>
          <w:szCs w:val="22"/>
        </w:rPr>
        <w:t>A. V.</w:t>
      </w:r>
    </w:p>
    <w:sectPr w:rsidR="00D51384" w:rsidRPr="00532375" w:rsidSect="0076615C">
      <w:headerReference w:type="default" r:id="rId8"/>
      <w:pgSz w:w="12240" w:h="15840"/>
      <w:pgMar w:top="426" w:right="616" w:bottom="851" w:left="1843"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77" w:rsidRDefault="00FE5D77">
      <w:r>
        <w:separator/>
      </w:r>
    </w:p>
  </w:endnote>
  <w:endnote w:type="continuationSeparator" w:id="0">
    <w:p w:rsidR="00FE5D77" w:rsidRDefault="00FE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77" w:rsidRDefault="00FE5D77">
      <w:r>
        <w:separator/>
      </w:r>
    </w:p>
  </w:footnote>
  <w:footnote w:type="continuationSeparator" w:id="0">
    <w:p w:rsidR="00FE5D77" w:rsidRDefault="00FE5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501635"/>
      <w:docPartObj>
        <w:docPartGallery w:val="Page Numbers (Top of Page)"/>
        <w:docPartUnique/>
      </w:docPartObj>
    </w:sdtPr>
    <w:sdtEndPr/>
    <w:sdtContent>
      <w:p w:rsidR="00A12656" w:rsidRDefault="002A7214">
        <w:pPr>
          <w:pStyle w:val="Antrats"/>
          <w:jc w:val="center"/>
        </w:pPr>
        <w:r>
          <w:fldChar w:fldCharType="begin"/>
        </w:r>
        <w:r>
          <w:instrText>PAGE   \* MERGEFORMAT</w:instrText>
        </w:r>
        <w:r>
          <w:fldChar w:fldCharType="separate"/>
        </w:r>
        <w:r w:rsidR="00DC66A0">
          <w:rPr>
            <w:noProof/>
          </w:rPr>
          <w:t>2</w:t>
        </w:r>
        <w:r>
          <w:fldChar w:fldCharType="end"/>
        </w:r>
      </w:p>
    </w:sdtContent>
  </w:sdt>
  <w:p w:rsidR="00A12656" w:rsidRDefault="00FE5D7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EA2"/>
    <w:rsid w:val="00237AB4"/>
    <w:rsid w:val="002A7214"/>
    <w:rsid w:val="0036050D"/>
    <w:rsid w:val="00472F8E"/>
    <w:rsid w:val="00532375"/>
    <w:rsid w:val="00686DF6"/>
    <w:rsid w:val="0072331D"/>
    <w:rsid w:val="00752904"/>
    <w:rsid w:val="0076615C"/>
    <w:rsid w:val="00846350"/>
    <w:rsid w:val="008B3266"/>
    <w:rsid w:val="008C4778"/>
    <w:rsid w:val="00A83081"/>
    <w:rsid w:val="00B43FDF"/>
    <w:rsid w:val="00B563D1"/>
    <w:rsid w:val="00C332D3"/>
    <w:rsid w:val="00C80EA2"/>
    <w:rsid w:val="00D51384"/>
    <w:rsid w:val="00DC66A0"/>
    <w:rsid w:val="00F66BAE"/>
    <w:rsid w:val="00FE5D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138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51384"/>
    <w:pPr>
      <w:ind w:left="720"/>
      <w:contextualSpacing/>
    </w:pPr>
  </w:style>
  <w:style w:type="paragraph" w:styleId="Antrinispavadinimas">
    <w:name w:val="Subtitle"/>
    <w:basedOn w:val="prastasis"/>
    <w:link w:val="AntrinispavadinimasDiagrama"/>
    <w:uiPriority w:val="99"/>
    <w:qFormat/>
    <w:rsid w:val="00D51384"/>
    <w:rPr>
      <w:u w:val="single"/>
      <w:lang w:val="en-US"/>
    </w:rPr>
  </w:style>
  <w:style w:type="character" w:customStyle="1" w:styleId="AntrinispavadinimasDiagrama">
    <w:name w:val="Antrinis pavadinimas Diagrama"/>
    <w:basedOn w:val="Numatytasispastraiposriftas"/>
    <w:link w:val="Antrinispavadinimas"/>
    <w:uiPriority w:val="99"/>
    <w:rsid w:val="00D51384"/>
    <w:rPr>
      <w:rFonts w:ascii="Times New Roman" w:eastAsia="Times New Roman" w:hAnsi="Times New Roman" w:cs="Times New Roman"/>
      <w:sz w:val="24"/>
      <w:szCs w:val="24"/>
      <w:u w:val="single"/>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51384"/>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D51384"/>
    <w:pPr>
      <w:tabs>
        <w:tab w:val="center" w:pos="4680"/>
        <w:tab w:val="right" w:pos="9360"/>
      </w:tabs>
    </w:pPr>
  </w:style>
  <w:style w:type="character" w:customStyle="1" w:styleId="AntratsDiagrama">
    <w:name w:val="Antraštės Diagrama"/>
    <w:basedOn w:val="Numatytasispastraiposriftas"/>
    <w:link w:val="Antrats"/>
    <w:uiPriority w:val="99"/>
    <w:rsid w:val="00D5138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1384"/>
    <w:pPr>
      <w:tabs>
        <w:tab w:val="center" w:pos="4680"/>
        <w:tab w:val="right" w:pos="9360"/>
      </w:tabs>
    </w:pPr>
  </w:style>
  <w:style w:type="character" w:customStyle="1" w:styleId="PoratDiagrama">
    <w:name w:val="Poraštė Diagrama"/>
    <w:basedOn w:val="Numatytasispastraiposriftas"/>
    <w:link w:val="Porat"/>
    <w:uiPriority w:val="99"/>
    <w:rsid w:val="00D51384"/>
    <w:rPr>
      <w:rFonts w:ascii="Times New Roman" w:eastAsia="Times New Roman" w:hAnsi="Times New Roman" w:cs="Times New Roman"/>
      <w:sz w:val="24"/>
      <w:szCs w:val="24"/>
    </w:rPr>
  </w:style>
  <w:style w:type="table" w:styleId="Lentelstinklelis">
    <w:name w:val="Table Grid"/>
    <w:basedOn w:val="prastojilentel"/>
    <w:uiPriority w:val="39"/>
    <w:rsid w:val="008B3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138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51384"/>
    <w:pPr>
      <w:ind w:left="720"/>
      <w:contextualSpacing/>
    </w:pPr>
  </w:style>
  <w:style w:type="paragraph" w:styleId="Antrinispavadinimas">
    <w:name w:val="Subtitle"/>
    <w:basedOn w:val="prastasis"/>
    <w:link w:val="AntrinispavadinimasDiagrama"/>
    <w:uiPriority w:val="99"/>
    <w:qFormat/>
    <w:rsid w:val="00D51384"/>
    <w:rPr>
      <w:u w:val="single"/>
      <w:lang w:val="en-US"/>
    </w:rPr>
  </w:style>
  <w:style w:type="character" w:customStyle="1" w:styleId="AntrinispavadinimasDiagrama">
    <w:name w:val="Antrinis pavadinimas Diagrama"/>
    <w:basedOn w:val="Numatytasispastraiposriftas"/>
    <w:link w:val="Antrinispavadinimas"/>
    <w:uiPriority w:val="99"/>
    <w:rsid w:val="00D51384"/>
    <w:rPr>
      <w:rFonts w:ascii="Times New Roman" w:eastAsia="Times New Roman" w:hAnsi="Times New Roman" w:cs="Times New Roman"/>
      <w:sz w:val="24"/>
      <w:szCs w:val="24"/>
      <w:u w:val="single"/>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51384"/>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D51384"/>
    <w:pPr>
      <w:tabs>
        <w:tab w:val="center" w:pos="4680"/>
        <w:tab w:val="right" w:pos="9360"/>
      </w:tabs>
    </w:pPr>
  </w:style>
  <w:style w:type="character" w:customStyle="1" w:styleId="AntratsDiagrama">
    <w:name w:val="Antraštės Diagrama"/>
    <w:basedOn w:val="Numatytasispastraiposriftas"/>
    <w:link w:val="Antrats"/>
    <w:uiPriority w:val="99"/>
    <w:rsid w:val="00D5138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1384"/>
    <w:pPr>
      <w:tabs>
        <w:tab w:val="center" w:pos="4680"/>
        <w:tab w:val="right" w:pos="9360"/>
      </w:tabs>
    </w:pPr>
  </w:style>
  <w:style w:type="character" w:customStyle="1" w:styleId="PoratDiagrama">
    <w:name w:val="Poraštė Diagrama"/>
    <w:basedOn w:val="Numatytasispastraiposriftas"/>
    <w:link w:val="Porat"/>
    <w:uiPriority w:val="99"/>
    <w:rsid w:val="00D51384"/>
    <w:rPr>
      <w:rFonts w:ascii="Times New Roman" w:eastAsia="Times New Roman" w:hAnsi="Times New Roman" w:cs="Times New Roman"/>
      <w:sz w:val="24"/>
      <w:szCs w:val="24"/>
    </w:rPr>
  </w:style>
  <w:style w:type="table" w:styleId="Lentelstinklelis">
    <w:name w:val="Table Grid"/>
    <w:basedOn w:val="prastojilentel"/>
    <w:uiPriority w:val="39"/>
    <w:rsid w:val="008B3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2468</Words>
  <Characters>1407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12</cp:revision>
  <dcterms:created xsi:type="dcterms:W3CDTF">2020-01-24T07:00:00Z</dcterms:created>
  <dcterms:modified xsi:type="dcterms:W3CDTF">2026-02-19T08:03:00Z</dcterms:modified>
</cp:coreProperties>
</file>